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0AED0" w14:textId="77777777" w:rsidR="00417C7E" w:rsidRPr="001C408A" w:rsidRDefault="00417C7E" w:rsidP="005B47EC">
      <w:pPr>
        <w:spacing w:line="276" w:lineRule="auto"/>
        <w:rPr>
          <w:sz w:val="18"/>
          <w:szCs w:val="18"/>
        </w:rPr>
      </w:pPr>
      <w:bookmarkStart w:id="0" w:name="_Toc263409053"/>
      <w:bookmarkStart w:id="1" w:name="_Toc263419376"/>
    </w:p>
    <w:p w14:paraId="192F3D21" w14:textId="77777777" w:rsidR="00417C7E" w:rsidRPr="001B33CD" w:rsidRDefault="00417C7E" w:rsidP="005B47EC">
      <w:pPr>
        <w:spacing w:line="276" w:lineRule="auto"/>
        <w:rPr>
          <w:sz w:val="48"/>
          <w:szCs w:val="48"/>
        </w:rPr>
      </w:pPr>
    </w:p>
    <w:p w14:paraId="4448CD1E" w14:textId="77777777" w:rsidR="00F52E5F" w:rsidRDefault="00F52E5F" w:rsidP="00F52E5F">
      <w:pPr>
        <w:pStyle w:val="Rientronormale"/>
        <w:ind w:left="0"/>
        <w:jc w:val="center"/>
        <w:rPr>
          <w:rFonts w:ascii="Century Schoolbook" w:hAnsi="Century Schoolbook" w:cs="Arial"/>
          <w:b/>
          <w:color w:val="00457E"/>
          <w:sz w:val="36"/>
          <w:szCs w:val="36"/>
        </w:rPr>
      </w:pPr>
      <w:r>
        <w:rPr>
          <w:rFonts w:ascii="Century Schoolbook" w:hAnsi="Century Schoolbook"/>
          <w:b/>
          <w:color w:val="00457E"/>
          <w:sz w:val="36"/>
        </w:rPr>
        <w:t>Annex 4</w:t>
      </w:r>
    </w:p>
    <w:p w14:paraId="37F1BF3B" w14:textId="77777777" w:rsidR="00F52E5F" w:rsidRDefault="00F52E5F" w:rsidP="00F52E5F">
      <w:pPr>
        <w:pStyle w:val="Rientronormale"/>
        <w:ind w:left="0"/>
        <w:jc w:val="center"/>
        <w:rPr>
          <w:rFonts w:ascii="Century Schoolbook" w:hAnsi="Century Schoolbook" w:cs="Arial"/>
          <w:b/>
          <w:color w:val="00457E"/>
          <w:sz w:val="36"/>
          <w:szCs w:val="36"/>
        </w:rPr>
      </w:pPr>
    </w:p>
    <w:p w14:paraId="50421146" w14:textId="06788510" w:rsidR="00F52E5F" w:rsidRDefault="00F52E5F" w:rsidP="00F52E5F">
      <w:pPr>
        <w:pStyle w:val="Rientronormale"/>
        <w:ind w:left="0"/>
        <w:jc w:val="center"/>
        <w:rPr>
          <w:rFonts w:ascii="Century Schoolbook" w:hAnsi="Century Schoolbook" w:cs="Arial"/>
          <w:b/>
          <w:color w:val="00457E"/>
          <w:sz w:val="36"/>
          <w:szCs w:val="36"/>
        </w:rPr>
      </w:pPr>
      <w:r>
        <w:rPr>
          <w:rFonts w:ascii="Century Schoolbook" w:hAnsi="Century Schoolbook"/>
          <w:b/>
          <w:color w:val="00457E"/>
          <w:sz w:val="36"/>
        </w:rPr>
        <w:t xml:space="preserve"> "Smart Meter Security"</w:t>
      </w:r>
    </w:p>
    <w:p w14:paraId="119D9847" w14:textId="77777777" w:rsidR="00F52E5F" w:rsidRDefault="00F52E5F" w:rsidP="00F52E5F">
      <w:pPr>
        <w:pStyle w:val="Rientronormale"/>
        <w:ind w:left="0"/>
        <w:jc w:val="center"/>
        <w:rPr>
          <w:rFonts w:ascii="Century Schoolbook" w:hAnsi="Century Schoolbook" w:cs="Arial"/>
          <w:b/>
          <w:color w:val="00457E"/>
          <w:sz w:val="36"/>
          <w:szCs w:val="36"/>
        </w:rPr>
      </w:pPr>
    </w:p>
    <w:bookmarkEnd w:id="0"/>
    <w:bookmarkEnd w:id="1"/>
    <w:p w14:paraId="65E79A35" w14:textId="77777777" w:rsidR="00417C7E" w:rsidRDefault="00417C7E" w:rsidP="000C2C4B">
      <w:pPr>
        <w:spacing w:line="276" w:lineRule="auto"/>
        <w:jc w:val="center"/>
        <w:rPr>
          <w:sz w:val="48"/>
          <w:szCs w:val="48"/>
        </w:rPr>
      </w:pPr>
    </w:p>
    <w:p w14:paraId="0113C8DC" w14:textId="77777777" w:rsidR="00C22961" w:rsidRDefault="00C22961" w:rsidP="000C2C4B">
      <w:pPr>
        <w:spacing w:line="276" w:lineRule="auto"/>
        <w:jc w:val="center"/>
        <w:rPr>
          <w:sz w:val="48"/>
          <w:szCs w:val="48"/>
        </w:rPr>
      </w:pPr>
    </w:p>
    <w:p w14:paraId="6F0D5F15" w14:textId="77777777" w:rsidR="00635827" w:rsidRDefault="00635827" w:rsidP="00635827">
      <w:bookmarkStart w:id="2" w:name="_Toc449972579"/>
      <w:bookmarkStart w:id="3" w:name="_Toc450049533"/>
      <w:bookmarkStart w:id="4" w:name="_Toc386989428"/>
      <w:bookmarkStart w:id="5" w:name="_Toc386999220"/>
      <w:bookmarkStart w:id="6" w:name="_Toc449972590"/>
      <w:bookmarkStart w:id="7" w:name="_Toc450049544"/>
      <w:bookmarkStart w:id="8" w:name="_Toc449972591"/>
      <w:bookmarkStart w:id="9" w:name="_Toc450049545"/>
      <w:bookmarkStart w:id="10" w:name="_Toc385517699"/>
      <w:bookmarkStart w:id="11" w:name="_Toc385518149"/>
      <w:bookmarkStart w:id="12" w:name="_Toc385584321"/>
      <w:bookmarkStart w:id="13" w:name="_Toc385585016"/>
      <w:bookmarkStart w:id="14" w:name="_Toc386063516"/>
      <w:bookmarkStart w:id="15" w:name="_Toc386064109"/>
      <w:bookmarkStart w:id="16" w:name="_Toc386064156"/>
      <w:bookmarkStart w:id="17" w:name="_Toc386066686"/>
      <w:bookmarkStart w:id="18" w:name="_Toc386183345"/>
      <w:bookmarkStart w:id="19" w:name="_Toc385517700"/>
      <w:bookmarkStart w:id="20" w:name="_Toc385518150"/>
      <w:bookmarkStart w:id="21" w:name="_Toc385584322"/>
      <w:bookmarkStart w:id="22" w:name="_Toc385585017"/>
      <w:bookmarkStart w:id="23" w:name="_Toc386063517"/>
      <w:bookmarkStart w:id="24" w:name="_Toc386064110"/>
      <w:bookmarkStart w:id="25" w:name="_Toc386064157"/>
      <w:bookmarkStart w:id="26" w:name="_Toc386066687"/>
      <w:bookmarkStart w:id="27" w:name="_Toc386183346"/>
      <w:bookmarkStart w:id="28" w:name="_Toc385517701"/>
      <w:bookmarkStart w:id="29" w:name="_Toc385518151"/>
      <w:bookmarkStart w:id="30" w:name="_Toc385584323"/>
      <w:bookmarkStart w:id="31" w:name="_Toc385585018"/>
      <w:bookmarkStart w:id="32" w:name="_Toc386063518"/>
      <w:bookmarkStart w:id="33" w:name="_Toc386064111"/>
      <w:bookmarkStart w:id="34" w:name="_Toc386064158"/>
      <w:bookmarkStart w:id="35" w:name="_Toc386066688"/>
      <w:bookmarkStart w:id="36" w:name="_Toc386183347"/>
      <w:bookmarkStart w:id="37" w:name="_Toc385517702"/>
      <w:bookmarkStart w:id="38" w:name="_Toc385518152"/>
      <w:bookmarkStart w:id="39" w:name="_Toc385584324"/>
      <w:bookmarkStart w:id="40" w:name="_Toc385585019"/>
      <w:bookmarkStart w:id="41" w:name="_Toc386063519"/>
      <w:bookmarkStart w:id="42" w:name="_Toc386064112"/>
      <w:bookmarkStart w:id="43" w:name="_Toc386064159"/>
      <w:bookmarkStart w:id="44" w:name="_Toc386066689"/>
      <w:bookmarkStart w:id="45" w:name="_Toc386183348"/>
      <w:bookmarkStart w:id="46" w:name="_Toc385352141"/>
      <w:bookmarkStart w:id="47" w:name="_Toc385352318"/>
      <w:bookmarkStart w:id="48" w:name="_Toc385352411"/>
      <w:bookmarkStart w:id="49" w:name="_Toc385352624"/>
      <w:bookmarkStart w:id="50" w:name="_Toc385353281"/>
      <w:bookmarkStart w:id="51" w:name="_Toc385356304"/>
      <w:bookmarkStart w:id="52" w:name="_Toc385517705"/>
      <w:bookmarkStart w:id="53" w:name="_Toc385518155"/>
      <w:bookmarkStart w:id="54" w:name="_Toc385584327"/>
      <w:bookmarkStart w:id="55" w:name="_Toc385585022"/>
      <w:bookmarkStart w:id="56" w:name="_Toc386063522"/>
      <w:bookmarkStart w:id="57" w:name="_Toc386064115"/>
      <w:bookmarkStart w:id="58" w:name="_Toc386064162"/>
      <w:bookmarkStart w:id="59" w:name="_Toc386066692"/>
      <w:bookmarkStart w:id="60" w:name="_Toc386183351"/>
      <w:bookmarkStart w:id="61" w:name="_Toc386183978"/>
      <w:bookmarkStart w:id="62" w:name="_Toc385352142"/>
      <w:bookmarkStart w:id="63" w:name="_Toc385352319"/>
      <w:bookmarkStart w:id="64" w:name="_Toc385352412"/>
      <w:bookmarkStart w:id="65" w:name="_Toc385352625"/>
      <w:bookmarkStart w:id="66" w:name="_Toc385353282"/>
      <w:bookmarkStart w:id="67" w:name="_Toc385356305"/>
      <w:bookmarkStart w:id="68" w:name="_Toc385517706"/>
      <w:bookmarkStart w:id="69" w:name="_Toc385518156"/>
      <w:bookmarkStart w:id="70" w:name="_Toc385584328"/>
      <w:bookmarkStart w:id="71" w:name="_Toc385585023"/>
      <w:bookmarkStart w:id="72" w:name="_Toc386063523"/>
      <w:bookmarkStart w:id="73" w:name="_Toc386064116"/>
      <w:bookmarkStart w:id="74" w:name="_Toc386064163"/>
      <w:bookmarkStart w:id="75" w:name="_Toc386066693"/>
      <w:bookmarkStart w:id="76" w:name="_Toc386183352"/>
      <w:bookmarkStart w:id="77" w:name="_Toc38699924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F05AD8D" w14:textId="77777777" w:rsidR="00635827" w:rsidRPr="00FD4D6E" w:rsidRDefault="00635827" w:rsidP="00635827">
      <w:pPr>
        <w:pStyle w:val="Paragrafoelenco"/>
        <w:numPr>
          <w:ilvl w:val="0"/>
          <w:numId w:val="36"/>
        </w:numPr>
        <w:contextualSpacing w:val="0"/>
        <w:rPr>
          <w:b/>
        </w:rPr>
      </w:pPr>
      <w:r>
        <w:rPr>
          <w:b/>
        </w:rPr>
        <w:t>Foreword</w:t>
      </w:r>
    </w:p>
    <w:p w14:paraId="47DFE871" w14:textId="77777777" w:rsidR="00635827" w:rsidRDefault="00635827" w:rsidP="00635827">
      <w:r>
        <w:t>The aim of this annex is to provide a list of security requirements regarding design and implementation so as to prevent and limit possible security issues concerning Smart Meters in relation to the relevant regulations.</w:t>
      </w:r>
    </w:p>
    <w:p w14:paraId="73E51861" w14:textId="77777777" w:rsidR="00635827" w:rsidRDefault="00635827" w:rsidP="00635827"/>
    <w:p w14:paraId="36E53F91" w14:textId="77777777" w:rsidR="00635827" w:rsidRPr="00FD4D6E" w:rsidRDefault="00635827" w:rsidP="00635827">
      <w:pPr>
        <w:pStyle w:val="Paragrafoelenco"/>
        <w:numPr>
          <w:ilvl w:val="0"/>
          <w:numId w:val="36"/>
        </w:numPr>
        <w:contextualSpacing w:val="0"/>
        <w:rPr>
          <w:b/>
        </w:rPr>
      </w:pPr>
      <w:r>
        <w:rPr>
          <w:b/>
        </w:rPr>
        <w:t>Security requirements</w:t>
      </w:r>
    </w:p>
    <w:p w14:paraId="13C4811C" w14:textId="77777777" w:rsidR="00635827" w:rsidRDefault="00635827" w:rsidP="00635827">
      <w:r>
        <w:t>The security requirements outlined in this document aim to address the main vulnerabilities of the Smart Meter system that could be used to create disruptions, alter normal intended operations and/or leak information.</w:t>
      </w:r>
    </w:p>
    <w:p w14:paraId="7499C412" w14:textId="77777777" w:rsidR="00635827" w:rsidRDefault="00635827" w:rsidP="00635827"/>
    <w:p w14:paraId="4A03C985" w14:textId="62413695" w:rsidR="00635827" w:rsidRDefault="00635827" w:rsidP="00635827">
      <w:r>
        <w:t xml:space="preserve">The </w:t>
      </w:r>
      <w:r>
        <w:rPr>
          <w:b/>
        </w:rPr>
        <w:t>security</w:t>
      </w:r>
      <w:r>
        <w:t xml:space="preserve"> </w:t>
      </w:r>
      <w:r>
        <w:rPr>
          <w:b/>
        </w:rPr>
        <w:t>requirements</w:t>
      </w:r>
      <w:r>
        <w:t xml:space="preserve"> are listed below:</w:t>
      </w:r>
    </w:p>
    <w:p w14:paraId="0E56CB36" w14:textId="77777777" w:rsidR="00635827" w:rsidRDefault="00635827" w:rsidP="00635827"/>
    <w:tbl>
      <w:tblPr>
        <w:tblStyle w:val="Grigliatabella"/>
        <w:tblW w:w="9923" w:type="dxa"/>
        <w:tblLook w:val="04A0" w:firstRow="1" w:lastRow="0" w:firstColumn="1" w:lastColumn="0" w:noHBand="0" w:noVBand="1"/>
      </w:tblPr>
      <w:tblGrid>
        <w:gridCol w:w="629"/>
        <w:gridCol w:w="9294"/>
      </w:tblGrid>
      <w:tr w:rsidR="00635827" w:rsidRPr="00915390" w14:paraId="105E581D" w14:textId="77777777" w:rsidTr="00234225">
        <w:tc>
          <w:tcPr>
            <w:tcW w:w="602" w:type="dxa"/>
            <w:shd w:val="clear" w:color="auto" w:fill="F2F2F2" w:themeFill="background1" w:themeFillShade="F2"/>
            <w:vAlign w:val="center"/>
          </w:tcPr>
          <w:p w14:paraId="32BE8C91" w14:textId="77777777" w:rsidR="00635827" w:rsidRPr="000F10F0" w:rsidRDefault="00635827" w:rsidP="00234225">
            <w:pPr>
              <w:jc w:val="center"/>
              <w:rPr>
                <w:b/>
                <w:bCs/>
                <w:sz w:val="28"/>
                <w:szCs w:val="28"/>
              </w:rPr>
            </w:pPr>
            <w:r>
              <w:rPr>
                <w:b/>
                <w:sz w:val="28"/>
              </w:rPr>
              <w:t>No.</w:t>
            </w:r>
          </w:p>
        </w:tc>
        <w:tc>
          <w:tcPr>
            <w:tcW w:w="9321" w:type="dxa"/>
            <w:shd w:val="clear" w:color="auto" w:fill="F2F2F2" w:themeFill="background1" w:themeFillShade="F2"/>
            <w:vAlign w:val="center"/>
          </w:tcPr>
          <w:p w14:paraId="5323681F" w14:textId="77777777" w:rsidR="00635827" w:rsidRPr="00915390" w:rsidRDefault="00635827" w:rsidP="00234225">
            <w:pPr>
              <w:jc w:val="center"/>
              <w:rPr>
                <w:b/>
                <w:bCs/>
                <w:sz w:val="28"/>
                <w:szCs w:val="28"/>
              </w:rPr>
            </w:pPr>
            <w:r>
              <w:rPr>
                <w:b/>
                <w:sz w:val="28"/>
              </w:rPr>
              <w:t>Security requirements</w:t>
            </w:r>
          </w:p>
        </w:tc>
      </w:tr>
      <w:tr w:rsidR="00635827" w14:paraId="0EAA0D24" w14:textId="77777777" w:rsidTr="00234225">
        <w:trPr>
          <w:trHeight w:val="546"/>
        </w:trPr>
        <w:tc>
          <w:tcPr>
            <w:tcW w:w="602" w:type="dxa"/>
            <w:vAlign w:val="center"/>
          </w:tcPr>
          <w:p w14:paraId="0E6704C3" w14:textId="77777777" w:rsidR="00635827" w:rsidRPr="000F10F0" w:rsidRDefault="00635827" w:rsidP="00234225">
            <w:pPr>
              <w:jc w:val="center"/>
              <w:rPr>
                <w:b/>
              </w:rPr>
            </w:pPr>
            <w:r>
              <w:rPr>
                <w:b/>
              </w:rPr>
              <w:t>1</w:t>
            </w:r>
          </w:p>
        </w:tc>
        <w:tc>
          <w:tcPr>
            <w:tcW w:w="9321" w:type="dxa"/>
            <w:vAlign w:val="center"/>
          </w:tcPr>
          <w:p w14:paraId="212E7778" w14:textId="77777777" w:rsidR="00635827" w:rsidRPr="00EB7368" w:rsidRDefault="00635827" w:rsidP="00234225">
            <w:pPr>
              <w:rPr>
                <w:sz w:val="22"/>
                <w:szCs w:val="22"/>
              </w:rPr>
            </w:pPr>
            <w:r>
              <w:rPr>
                <w:rFonts w:ascii="Calibri" w:hAnsi="Calibri"/>
                <w:color w:val="000000"/>
                <w:sz w:val="22"/>
              </w:rPr>
              <w:t>The device must be configured so that only the system administrator can create new roles or assign privileges.</w:t>
            </w:r>
          </w:p>
        </w:tc>
      </w:tr>
      <w:tr w:rsidR="00635827" w14:paraId="2AB57CD9" w14:textId="77777777" w:rsidTr="00234225">
        <w:trPr>
          <w:trHeight w:val="851"/>
        </w:trPr>
        <w:tc>
          <w:tcPr>
            <w:tcW w:w="602" w:type="dxa"/>
            <w:vAlign w:val="center"/>
          </w:tcPr>
          <w:p w14:paraId="2CC6C9B0" w14:textId="77777777" w:rsidR="00635827" w:rsidRDefault="00635827" w:rsidP="00234225">
            <w:pPr>
              <w:jc w:val="center"/>
              <w:rPr>
                <w:b/>
              </w:rPr>
            </w:pPr>
            <w:r>
              <w:t>2</w:t>
            </w:r>
          </w:p>
        </w:tc>
        <w:tc>
          <w:tcPr>
            <w:tcW w:w="9321" w:type="dxa"/>
            <w:vAlign w:val="center"/>
          </w:tcPr>
          <w:p w14:paraId="613433D6" w14:textId="77777777" w:rsidR="00635827" w:rsidRPr="00EB7368" w:rsidRDefault="00635827" w:rsidP="00234225">
            <w:pPr>
              <w:rPr>
                <w:rFonts w:ascii="Calibri" w:hAnsi="Calibri" w:cs="Calibri"/>
                <w:color w:val="000000"/>
                <w:sz w:val="22"/>
                <w:szCs w:val="22"/>
              </w:rPr>
            </w:pPr>
            <w:r>
              <w:rPr>
                <w:rFonts w:ascii="Calibri" w:hAnsi="Calibri"/>
                <w:color w:val="000000"/>
              </w:rPr>
              <w:t>The device supplied must include security measures to prevent the parameters of the device from being controlled or changed without proper user authentication.</w:t>
            </w:r>
          </w:p>
        </w:tc>
      </w:tr>
      <w:tr w:rsidR="00635827" w14:paraId="1DE2CC4B" w14:textId="77777777" w:rsidTr="00234225">
        <w:trPr>
          <w:trHeight w:val="1911"/>
        </w:trPr>
        <w:tc>
          <w:tcPr>
            <w:tcW w:w="602" w:type="dxa"/>
            <w:vAlign w:val="center"/>
          </w:tcPr>
          <w:p w14:paraId="0F835E16" w14:textId="77777777" w:rsidR="00635827" w:rsidRPr="000F10F0" w:rsidRDefault="00635827" w:rsidP="00234225">
            <w:pPr>
              <w:jc w:val="center"/>
              <w:rPr>
                <w:b/>
              </w:rPr>
            </w:pPr>
            <w:r>
              <w:rPr>
                <w:b/>
              </w:rPr>
              <w:t>3</w:t>
            </w:r>
          </w:p>
        </w:tc>
        <w:tc>
          <w:tcPr>
            <w:tcW w:w="9321" w:type="dxa"/>
            <w:vAlign w:val="center"/>
          </w:tcPr>
          <w:p w14:paraId="3DBD2FE2" w14:textId="77777777" w:rsidR="00635827" w:rsidRPr="00EB7368" w:rsidRDefault="00635827" w:rsidP="00234225">
            <w:pPr>
              <w:rPr>
                <w:sz w:val="22"/>
                <w:szCs w:val="22"/>
              </w:rPr>
            </w:pPr>
            <w:r>
              <w:rPr>
                <w:rFonts w:ascii="Calibri" w:hAnsi="Calibri"/>
                <w:color w:val="000000"/>
                <w:sz w:val="22"/>
              </w:rPr>
              <w:t xml:space="preserve">The device or software supplied enabling profiling and the assignment of privileges must include security measures preventing the user from controlling or changing the device parameters, unless envisaged. This requirement must be verified by means of Penetration Testing conducted by a qualified third party. </w:t>
            </w:r>
          </w:p>
        </w:tc>
      </w:tr>
      <w:tr w:rsidR="00635827" w14:paraId="66281DF4" w14:textId="77777777" w:rsidTr="00234225">
        <w:trPr>
          <w:trHeight w:val="1973"/>
        </w:trPr>
        <w:tc>
          <w:tcPr>
            <w:tcW w:w="602" w:type="dxa"/>
            <w:vAlign w:val="center"/>
          </w:tcPr>
          <w:p w14:paraId="20C40EE6" w14:textId="77777777" w:rsidR="00635827" w:rsidRPr="000F10F0" w:rsidRDefault="00635827" w:rsidP="00234225">
            <w:pPr>
              <w:jc w:val="center"/>
              <w:rPr>
                <w:b/>
              </w:rPr>
            </w:pPr>
            <w:r>
              <w:rPr>
                <w:b/>
              </w:rPr>
              <w:lastRenderedPageBreak/>
              <w:t>4</w:t>
            </w:r>
          </w:p>
        </w:tc>
        <w:tc>
          <w:tcPr>
            <w:tcW w:w="9321" w:type="dxa"/>
            <w:vAlign w:val="center"/>
          </w:tcPr>
          <w:p w14:paraId="1C7C4322" w14:textId="77777777" w:rsidR="00635827" w:rsidRPr="00EB7368" w:rsidRDefault="00635827" w:rsidP="00234225">
            <w:pPr>
              <w:rPr>
                <w:sz w:val="22"/>
                <w:szCs w:val="22"/>
              </w:rPr>
            </w:pPr>
            <w:r>
              <w:rPr>
                <w:rFonts w:ascii="Calibri" w:hAnsi="Calibri"/>
                <w:color w:val="000000"/>
                <w:sz w:val="22"/>
              </w:rPr>
              <w:t>The device supplied must include security measures for managing user access and authorisation (role-based access control model), as well as user sessions. In addition, the Supplier must provide Italgas with the results of Penetration Test activities carried out by a qualified Third Party to demonstrate compliance with this requirement.</w:t>
            </w:r>
          </w:p>
        </w:tc>
      </w:tr>
      <w:tr w:rsidR="00635827" w14:paraId="498C6093" w14:textId="77777777" w:rsidTr="00234225">
        <w:trPr>
          <w:trHeight w:val="759"/>
        </w:trPr>
        <w:tc>
          <w:tcPr>
            <w:tcW w:w="602" w:type="dxa"/>
            <w:vAlign w:val="center"/>
          </w:tcPr>
          <w:p w14:paraId="2C121918" w14:textId="77777777" w:rsidR="00635827" w:rsidRPr="000F10F0" w:rsidRDefault="00635827" w:rsidP="00234225">
            <w:pPr>
              <w:jc w:val="center"/>
              <w:rPr>
                <w:b/>
              </w:rPr>
            </w:pPr>
            <w:r>
              <w:rPr>
                <w:b/>
              </w:rPr>
              <w:t>5</w:t>
            </w:r>
          </w:p>
        </w:tc>
        <w:tc>
          <w:tcPr>
            <w:tcW w:w="9321" w:type="dxa"/>
            <w:vAlign w:val="center"/>
          </w:tcPr>
          <w:p w14:paraId="4D59866F" w14:textId="77777777" w:rsidR="00635827" w:rsidRPr="00EB7368" w:rsidRDefault="00635827" w:rsidP="00234225">
            <w:pPr>
              <w:rPr>
                <w:rFonts w:ascii="Calibri" w:hAnsi="Calibri" w:cs="Calibri"/>
                <w:color w:val="000000"/>
                <w:sz w:val="22"/>
                <w:szCs w:val="22"/>
              </w:rPr>
            </w:pPr>
            <w:r>
              <w:rPr>
                <w:rFonts w:ascii="Calibri" w:hAnsi="Calibri"/>
                <w:color w:val="000000"/>
                <w:sz w:val="22"/>
              </w:rPr>
              <w:t xml:space="preserve">The device supplied must allow use of authorised communication channels only: </w:t>
            </w:r>
          </w:p>
          <w:p w14:paraId="7E872C8F" w14:textId="77777777" w:rsidR="00635827" w:rsidRPr="00EB7368" w:rsidRDefault="00635827" w:rsidP="00635827">
            <w:pPr>
              <w:pStyle w:val="Paragrafoelenco"/>
              <w:numPr>
                <w:ilvl w:val="0"/>
                <w:numId w:val="35"/>
              </w:numPr>
              <w:contextualSpacing w:val="0"/>
              <w:rPr>
                <w:rFonts w:ascii="Calibri" w:hAnsi="Calibri" w:cs="Calibri"/>
                <w:color w:val="000000"/>
                <w:sz w:val="22"/>
                <w:szCs w:val="22"/>
              </w:rPr>
            </w:pPr>
            <w:r>
              <w:rPr>
                <w:rFonts w:ascii="Calibri" w:hAnsi="Calibri"/>
                <w:color w:val="000000"/>
                <w:sz w:val="22"/>
              </w:rPr>
              <w:t>DLMS Protocol</w:t>
            </w:r>
          </w:p>
          <w:p w14:paraId="22C55ACB" w14:textId="77777777" w:rsidR="00635827" w:rsidRPr="00EB7368" w:rsidRDefault="00635827" w:rsidP="00635827">
            <w:pPr>
              <w:pStyle w:val="Paragrafoelenco"/>
              <w:numPr>
                <w:ilvl w:val="0"/>
                <w:numId w:val="35"/>
              </w:numPr>
              <w:contextualSpacing w:val="0"/>
              <w:rPr>
                <w:rFonts w:ascii="Calibri" w:hAnsi="Calibri" w:cs="Calibri"/>
                <w:color w:val="000000"/>
                <w:sz w:val="22"/>
                <w:szCs w:val="22"/>
              </w:rPr>
            </w:pPr>
            <w:r>
              <w:rPr>
                <w:rFonts w:ascii="Calibri" w:hAnsi="Calibri"/>
                <w:color w:val="000000"/>
                <w:sz w:val="22"/>
              </w:rPr>
              <w:t>The use of wi-fi connections via hotspots is not permitted</w:t>
            </w:r>
          </w:p>
          <w:p w14:paraId="0838E681" w14:textId="47F18A24" w:rsidR="00635827" w:rsidRPr="00EB7368" w:rsidRDefault="00635827" w:rsidP="00635827">
            <w:pPr>
              <w:pStyle w:val="Paragrafoelenco"/>
              <w:numPr>
                <w:ilvl w:val="0"/>
                <w:numId w:val="35"/>
              </w:numPr>
              <w:contextualSpacing w:val="0"/>
              <w:rPr>
                <w:rFonts w:ascii="Calibri" w:hAnsi="Calibri" w:cs="Calibri"/>
                <w:color w:val="000000"/>
                <w:sz w:val="22"/>
                <w:szCs w:val="22"/>
              </w:rPr>
            </w:pPr>
            <w:r>
              <w:rPr>
                <w:rFonts w:ascii="Calibri" w:hAnsi="Calibri"/>
                <w:color w:val="000000"/>
                <w:sz w:val="22"/>
              </w:rPr>
              <w:t>The use of "ad hoc" (static) wi-fi connections must include a time of use, an activation button and an inactivity timeout (maximum 1 minute). The wi-fi network must use a WPA2 protocol with a minimum key length of 16 characters (at least 1 upper case, at least 1 lower case, at least 1 special character, at least 1 number)</w:t>
            </w:r>
          </w:p>
          <w:p w14:paraId="09EFA4A7" w14:textId="6941836C" w:rsidR="00635827" w:rsidRPr="00EB7368" w:rsidRDefault="00635827" w:rsidP="00635827">
            <w:pPr>
              <w:pStyle w:val="Paragrafoelenco"/>
              <w:numPr>
                <w:ilvl w:val="0"/>
                <w:numId w:val="35"/>
              </w:numPr>
              <w:contextualSpacing w:val="0"/>
              <w:rPr>
                <w:rFonts w:ascii="Calibri" w:hAnsi="Calibri" w:cs="Calibri"/>
                <w:color w:val="000000"/>
                <w:sz w:val="22"/>
                <w:szCs w:val="22"/>
              </w:rPr>
            </w:pPr>
            <w:r>
              <w:rPr>
                <w:rFonts w:ascii="Calibri" w:hAnsi="Calibri"/>
                <w:color w:val="000000"/>
                <w:sz w:val="22"/>
              </w:rPr>
              <w:t>The use of "ad hoc" (static) Bluetooth connections must include a time of use, an activation button and an inactivity timeout (maximum 1 minute).</w:t>
            </w:r>
          </w:p>
        </w:tc>
      </w:tr>
      <w:tr w:rsidR="00635827" w14:paraId="32CBBC34" w14:textId="77777777" w:rsidTr="00234225">
        <w:trPr>
          <w:trHeight w:val="1202"/>
        </w:trPr>
        <w:tc>
          <w:tcPr>
            <w:tcW w:w="602" w:type="dxa"/>
            <w:vAlign w:val="center"/>
          </w:tcPr>
          <w:p w14:paraId="2961D34D" w14:textId="77777777" w:rsidR="00635827" w:rsidRPr="000F10F0" w:rsidRDefault="00635827" w:rsidP="00234225">
            <w:pPr>
              <w:jc w:val="center"/>
              <w:rPr>
                <w:b/>
              </w:rPr>
            </w:pPr>
            <w:r>
              <w:rPr>
                <w:b/>
              </w:rPr>
              <w:t>6</w:t>
            </w:r>
          </w:p>
        </w:tc>
        <w:tc>
          <w:tcPr>
            <w:tcW w:w="9321" w:type="dxa"/>
            <w:vAlign w:val="center"/>
          </w:tcPr>
          <w:p w14:paraId="28F3FA08" w14:textId="77777777" w:rsidR="00635827" w:rsidRPr="00756E27" w:rsidRDefault="00635827" w:rsidP="00234225">
            <w:pPr>
              <w:rPr>
                <w:rFonts w:ascii="Calibri" w:hAnsi="Calibri" w:cs="Calibri"/>
                <w:color w:val="000000"/>
                <w:sz w:val="22"/>
                <w:szCs w:val="22"/>
              </w:rPr>
            </w:pPr>
            <w:r>
              <w:rPr>
                <w:rFonts w:ascii="Calibri" w:hAnsi="Calibri"/>
                <w:color w:val="000000"/>
                <w:sz w:val="22"/>
              </w:rPr>
              <w:t>The device must allow firmware upgrades exclusively via the Italgas network, remotely and, if not possible, locally, and by an Italgas user.</w:t>
            </w:r>
          </w:p>
        </w:tc>
      </w:tr>
      <w:tr w:rsidR="00635827" w14:paraId="352E5FDB" w14:textId="77777777" w:rsidTr="00234225">
        <w:trPr>
          <w:trHeight w:val="1777"/>
        </w:trPr>
        <w:tc>
          <w:tcPr>
            <w:tcW w:w="602" w:type="dxa"/>
            <w:vAlign w:val="center"/>
          </w:tcPr>
          <w:p w14:paraId="4CFFF2AD" w14:textId="77777777" w:rsidR="00635827" w:rsidRPr="000F10F0" w:rsidRDefault="00635827" w:rsidP="00234225">
            <w:pPr>
              <w:jc w:val="center"/>
              <w:rPr>
                <w:b/>
              </w:rPr>
            </w:pPr>
            <w:r>
              <w:rPr>
                <w:b/>
              </w:rPr>
              <w:t>7</w:t>
            </w:r>
          </w:p>
        </w:tc>
        <w:tc>
          <w:tcPr>
            <w:tcW w:w="9321" w:type="dxa"/>
            <w:vAlign w:val="center"/>
          </w:tcPr>
          <w:p w14:paraId="120DC43F" w14:textId="115BC2B2" w:rsidR="00635827" w:rsidRPr="00EB7368" w:rsidRDefault="00635827" w:rsidP="00234225">
            <w:pPr>
              <w:rPr>
                <w:sz w:val="22"/>
                <w:szCs w:val="22"/>
              </w:rPr>
            </w:pPr>
            <w:r>
              <w:rPr>
                <w:rFonts w:ascii="Calibri" w:hAnsi="Calibri"/>
                <w:color w:val="000000"/>
                <w:sz w:val="22"/>
              </w:rPr>
              <w:t>The Supplier must provide mechanisms on the device to verify the integrity and authenticity of the firmware (e.g. digital signature mechanisms using the root of trust on the device).</w:t>
            </w:r>
          </w:p>
        </w:tc>
      </w:tr>
      <w:tr w:rsidR="00635827" w14:paraId="0F93F1B2" w14:textId="77777777" w:rsidTr="00234225">
        <w:trPr>
          <w:trHeight w:val="1676"/>
        </w:trPr>
        <w:tc>
          <w:tcPr>
            <w:tcW w:w="602" w:type="dxa"/>
            <w:vAlign w:val="center"/>
          </w:tcPr>
          <w:p w14:paraId="4F202C86" w14:textId="77777777" w:rsidR="00635827" w:rsidRPr="000F10F0" w:rsidRDefault="00635827" w:rsidP="00234225">
            <w:pPr>
              <w:jc w:val="center"/>
              <w:rPr>
                <w:b/>
              </w:rPr>
            </w:pPr>
            <w:r>
              <w:rPr>
                <w:b/>
              </w:rPr>
              <w:t>8</w:t>
            </w:r>
          </w:p>
        </w:tc>
        <w:tc>
          <w:tcPr>
            <w:tcW w:w="9321" w:type="dxa"/>
            <w:vAlign w:val="center"/>
          </w:tcPr>
          <w:p w14:paraId="2058F3F6" w14:textId="77777777" w:rsidR="00635827" w:rsidRPr="00EB7368" w:rsidRDefault="00635827" w:rsidP="00234225">
            <w:pPr>
              <w:rPr>
                <w:sz w:val="22"/>
                <w:szCs w:val="22"/>
              </w:rPr>
            </w:pPr>
            <w:r>
              <w:rPr>
                <w:rFonts w:ascii="Calibri" w:hAnsi="Calibri"/>
                <w:color w:val="000000"/>
                <w:sz w:val="22"/>
              </w:rPr>
              <w:t>The Supplier must digitally sign, via an authorised and recognised CA, the firmware of the device. The signature must be sent to Italgas for verification before distribution. The installation of firmware the same as or older than the version on the device must not be permitted.</w:t>
            </w:r>
          </w:p>
        </w:tc>
      </w:tr>
      <w:tr w:rsidR="00635827" w14:paraId="1D9148C7" w14:textId="77777777" w:rsidTr="00234225">
        <w:trPr>
          <w:trHeight w:val="1436"/>
        </w:trPr>
        <w:tc>
          <w:tcPr>
            <w:tcW w:w="602" w:type="dxa"/>
            <w:vAlign w:val="center"/>
          </w:tcPr>
          <w:p w14:paraId="39ABFE86" w14:textId="77777777" w:rsidR="00635827" w:rsidRPr="000F10F0" w:rsidRDefault="00635827" w:rsidP="00234225">
            <w:pPr>
              <w:jc w:val="center"/>
              <w:rPr>
                <w:b/>
              </w:rPr>
            </w:pPr>
            <w:r>
              <w:rPr>
                <w:b/>
              </w:rPr>
              <w:t>9</w:t>
            </w:r>
          </w:p>
        </w:tc>
        <w:tc>
          <w:tcPr>
            <w:tcW w:w="9321" w:type="dxa"/>
            <w:vAlign w:val="center"/>
          </w:tcPr>
          <w:p w14:paraId="165031C0" w14:textId="0848CED4" w:rsidR="00635827" w:rsidRPr="00EB7368" w:rsidRDefault="00635827" w:rsidP="00234225">
            <w:pPr>
              <w:rPr>
                <w:rFonts w:ascii="Calibri" w:hAnsi="Calibri" w:cs="Calibri"/>
                <w:sz w:val="22"/>
                <w:szCs w:val="22"/>
              </w:rPr>
            </w:pPr>
            <w:r>
              <w:rPr>
                <w:rFonts w:ascii="Calibri" w:hAnsi="Calibri"/>
                <w:sz w:val="22"/>
              </w:rPr>
              <w:t>The Supplier must disable debug interfaces (RS232, JTAG, UART, etc.) after the devices have been correctly configured in production and in the field.</w:t>
            </w:r>
          </w:p>
        </w:tc>
      </w:tr>
    </w:tbl>
    <w:p w14:paraId="69A1AC58" w14:textId="77777777" w:rsidR="00635827" w:rsidRDefault="00635827" w:rsidP="00635827"/>
    <w:p w14:paraId="7A5D92B1" w14:textId="77777777" w:rsidR="00635827" w:rsidRDefault="00635827" w:rsidP="00635827">
      <w:r>
        <w:t>Please fill-in the attached excel file.</w:t>
      </w:r>
    </w:p>
    <w:bookmarkStart w:id="78" w:name="_MON_1665819546"/>
    <w:bookmarkEnd w:id="78"/>
    <w:p w14:paraId="72D191A0" w14:textId="0B0E698B" w:rsidR="00635827" w:rsidRDefault="006258FE" w:rsidP="00635827">
      <w:r>
        <w:object w:dxaOrig="1514" w:dyaOrig="959" w14:anchorId="4500AC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48pt;mso-width-percent:0;mso-height-percent:0;mso-width-percent:0;mso-height-percent:0" o:ole="">
            <v:imagedata r:id="rId8" o:title=""/>
          </v:shape>
          <o:OLEObject Type="Embed" ProgID="Excel.Sheet.12" ShapeID="_x0000_i1025" DrawAspect="Icon" ObjectID="_1756309770" r:id="rId9"/>
        </w:object>
      </w:r>
    </w:p>
    <w:p w14:paraId="0A5B8FB5" w14:textId="77777777" w:rsidR="00635827" w:rsidRDefault="00635827" w:rsidP="00635827"/>
    <w:p w14:paraId="75A4DBF5" w14:textId="77777777" w:rsidR="00635827" w:rsidRDefault="00635827" w:rsidP="00635827"/>
    <w:p w14:paraId="5097319A" w14:textId="77777777" w:rsidR="00635827" w:rsidRPr="00FD4D6E" w:rsidRDefault="00635827" w:rsidP="00635827">
      <w:pPr>
        <w:pStyle w:val="Paragrafoelenco"/>
        <w:numPr>
          <w:ilvl w:val="0"/>
          <w:numId w:val="36"/>
        </w:numPr>
        <w:contextualSpacing w:val="0"/>
        <w:rPr>
          <w:b/>
        </w:rPr>
      </w:pPr>
      <w:r>
        <w:rPr>
          <w:b/>
        </w:rPr>
        <w:t>Right of the Client</w:t>
      </w:r>
    </w:p>
    <w:p w14:paraId="5356B47D" w14:textId="77777777" w:rsidR="00635827" w:rsidRDefault="00635827" w:rsidP="00635827">
      <w:pPr>
        <w:rPr>
          <w:sz w:val="22"/>
        </w:rPr>
      </w:pPr>
      <w:r>
        <w:t>Italgas reserves the right to carry out security audits also by means of Vulnerability Assessment, Penetration Test, Software Static and Dynamic Analysis, or by verifying the security level of the firmware against attempts at reverse engineering.</w:t>
      </w:r>
    </w:p>
    <w:p w14:paraId="40570D8E" w14:textId="77777777" w:rsidR="00635827" w:rsidRDefault="00635827" w:rsidP="00635827"/>
    <w:p w14:paraId="66AFDADF" w14:textId="77777777" w:rsidR="00635827" w:rsidRDefault="00635827" w:rsidP="00635827"/>
    <w:p w14:paraId="036C987F" w14:textId="77777777" w:rsidR="00624FA1" w:rsidRDefault="00624FA1" w:rsidP="00136859">
      <w:pPr>
        <w:spacing w:after="200" w:line="276" w:lineRule="auto"/>
        <w:jc w:val="left"/>
      </w:pPr>
    </w:p>
    <w:p w14:paraId="782300CC" w14:textId="77777777" w:rsidR="00624FA1" w:rsidRDefault="00624FA1">
      <w:pPr>
        <w:spacing w:after="200" w:line="276" w:lineRule="auto"/>
        <w:jc w:val="left"/>
      </w:pPr>
    </w:p>
    <w:p w14:paraId="71E288F1" w14:textId="77777777" w:rsidR="00852C2B" w:rsidRDefault="00852C2B" w:rsidP="00136859">
      <w:pPr>
        <w:spacing w:after="200" w:line="276" w:lineRule="auto"/>
        <w:jc w:val="left"/>
      </w:pPr>
    </w:p>
    <w:sectPr w:rsidR="00852C2B" w:rsidSect="00136859">
      <w:headerReference w:type="default" r:id="rId10"/>
      <w:footerReference w:type="default" r:id="rId11"/>
      <w:pgSz w:w="12240" w:h="15840"/>
      <w:pgMar w:top="2098" w:right="1134"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5CDB1" w14:textId="77777777" w:rsidR="006258FE" w:rsidRDefault="006258FE" w:rsidP="00205897">
      <w:r>
        <w:separator/>
      </w:r>
    </w:p>
  </w:endnote>
  <w:endnote w:type="continuationSeparator" w:id="0">
    <w:p w14:paraId="39CE1B45" w14:textId="77777777" w:rsidR="006258FE" w:rsidRDefault="006258FE" w:rsidP="0020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HP">
    <w:altName w:val="Times New Roman"/>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Futura Md BT">
    <w:altName w:val="Lucida Sans Unicode"/>
    <w:charset w:val="00"/>
    <w:family w:val="swiss"/>
    <w:pitch w:val="variable"/>
    <w:sig w:usb0="80000867" w:usb1="00000000" w:usb2="00000000" w:usb3="00000000" w:csb0="000001FB" w:csb1="00000000"/>
  </w:font>
  <w:font w:name="EUAlbertina">
    <w:altName w:val="EU Albertina"/>
    <w:panose1 w:val="00000000000000000000"/>
    <w:charset w:val="00"/>
    <w:family w:val="roman"/>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AD73" w14:textId="77777777" w:rsidR="00BF79B8" w:rsidRPr="001B33CD" w:rsidRDefault="008F7CF7" w:rsidP="00863FA9">
    <w:pPr>
      <w:pStyle w:val="Pidipagina"/>
      <w:pBdr>
        <w:top w:val="single" w:sz="4" w:space="1" w:color="auto"/>
        <w:bottom w:val="single" w:sz="4" w:space="1" w:color="auto"/>
      </w:pBdr>
      <w:rPr>
        <w:sz w:val="14"/>
      </w:rPr>
    </w:pPr>
    <w:r>
      <w:rPr>
        <w:sz w:val="14"/>
      </w:rPr>
      <w:t>This document is the intellectual property of Italgas Reti S.p.A. -  Any use, disclosure and reproduction thereof, even partial, is prohibited unless previously and specifically authorised by the Issuer - The Company reserves the right to protect its rights in accordance with the law.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986C" w14:textId="77777777" w:rsidR="006258FE" w:rsidRDefault="006258FE" w:rsidP="00205897">
      <w:r>
        <w:separator/>
      </w:r>
    </w:p>
  </w:footnote>
  <w:footnote w:type="continuationSeparator" w:id="0">
    <w:p w14:paraId="037EA5F4" w14:textId="77777777" w:rsidR="006258FE" w:rsidRDefault="006258FE" w:rsidP="00205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Ind w:w="-459" w:type="dxa"/>
      <w:tblLayout w:type="fixed"/>
      <w:tblLook w:val="01E0" w:firstRow="1" w:lastRow="1" w:firstColumn="1" w:lastColumn="1" w:noHBand="0" w:noVBand="0"/>
    </w:tblPr>
    <w:tblGrid>
      <w:gridCol w:w="2518"/>
      <w:gridCol w:w="1984"/>
      <w:gridCol w:w="1953"/>
      <w:gridCol w:w="1877"/>
      <w:gridCol w:w="1856"/>
    </w:tblGrid>
    <w:tr w:rsidR="00BF79B8" w:rsidRPr="001B33CD" w14:paraId="72A42E02" w14:textId="77777777" w:rsidTr="001E50C1">
      <w:tc>
        <w:tcPr>
          <w:tcW w:w="2518" w:type="dxa"/>
          <w:vMerge w:val="restart"/>
          <w:vAlign w:val="center"/>
        </w:tcPr>
        <w:p w14:paraId="6D81D32E" w14:textId="77777777" w:rsidR="00E61F7E" w:rsidRDefault="00E61F7E" w:rsidP="00863FA9">
          <w:pPr>
            <w:pStyle w:val="Intestazione"/>
            <w:jc w:val="center"/>
          </w:pPr>
          <w:r>
            <w:rPr>
              <w:noProof/>
            </w:rPr>
            <w:drawing>
              <wp:inline distT="0" distB="0" distL="0" distR="0" wp14:anchorId="40775EDB" wp14:editId="3E7ED2AC">
                <wp:extent cx="1461770" cy="534035"/>
                <wp:effectExtent l="0" t="0" r="508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461770" cy="534035"/>
                        </a:xfrm>
                        <a:prstGeom prst="rect">
                          <a:avLst/>
                        </a:prstGeom>
                      </pic:spPr>
                    </pic:pic>
                  </a:graphicData>
                </a:graphic>
              </wp:inline>
            </w:drawing>
          </w:r>
        </w:p>
        <w:p w14:paraId="288F7CB4" w14:textId="77777777" w:rsidR="00BF79B8" w:rsidRPr="00E61F7E" w:rsidRDefault="00BF79B8" w:rsidP="00E61F7E"/>
      </w:tc>
      <w:tc>
        <w:tcPr>
          <w:tcW w:w="7670" w:type="dxa"/>
          <w:gridSpan w:val="4"/>
          <w:vAlign w:val="center"/>
        </w:tcPr>
        <w:p w14:paraId="23AFDBEF" w14:textId="77777777" w:rsidR="00BF79B8" w:rsidRPr="006A0CE3" w:rsidRDefault="00BF79B8" w:rsidP="00863FA9">
          <w:pPr>
            <w:pStyle w:val="Intestazione"/>
            <w:jc w:val="center"/>
            <w:rPr>
              <w:b/>
              <w:smallCaps/>
              <w:szCs w:val="24"/>
            </w:rPr>
          </w:pPr>
          <w:r>
            <w:rPr>
              <w:b/>
              <w:smallCaps/>
            </w:rPr>
            <w:t>TECHNICAL SPECIFICATION S.T. 2401302</w:t>
          </w:r>
        </w:p>
        <w:p w14:paraId="2C9531CC" w14:textId="6C335C47" w:rsidR="00BF79B8" w:rsidRPr="006A0CE3" w:rsidRDefault="00BF79B8" w:rsidP="00624FA1">
          <w:pPr>
            <w:spacing w:line="276" w:lineRule="auto"/>
            <w:jc w:val="center"/>
            <w:rPr>
              <w:szCs w:val="24"/>
            </w:rPr>
          </w:pPr>
          <w:r>
            <w:t>METHANE GAS AND LPG REMOTE METERING AND MANAGEMENT METERS WITH MAXIMUM FLOW RATE FROM 6 TO 65 m</w:t>
          </w:r>
          <w:r>
            <w:rPr>
              <w:vertAlign w:val="superscript"/>
            </w:rPr>
            <w:t>3</w:t>
          </w:r>
          <w:r>
            <w:t>/h (G4÷G40)</w:t>
          </w:r>
        </w:p>
      </w:tc>
    </w:tr>
    <w:tr w:rsidR="00BF79B8" w14:paraId="64360D11" w14:textId="77777777" w:rsidTr="001E50C1">
      <w:tc>
        <w:tcPr>
          <w:tcW w:w="2518" w:type="dxa"/>
          <w:vMerge/>
          <w:vAlign w:val="center"/>
        </w:tcPr>
        <w:p w14:paraId="1F85E6D5" w14:textId="77777777" w:rsidR="00BF79B8" w:rsidRPr="001B33CD" w:rsidRDefault="00BF79B8" w:rsidP="00863FA9">
          <w:pPr>
            <w:pStyle w:val="Intestazione"/>
            <w:jc w:val="center"/>
          </w:pPr>
        </w:p>
      </w:tc>
      <w:tc>
        <w:tcPr>
          <w:tcW w:w="1984" w:type="dxa"/>
          <w:vAlign w:val="center"/>
        </w:tcPr>
        <w:p w14:paraId="6EF546A1" w14:textId="77777777" w:rsidR="00BF79B8" w:rsidRPr="00854CFC" w:rsidRDefault="00BF79B8" w:rsidP="00863FA9">
          <w:pPr>
            <w:pStyle w:val="Intestazione"/>
            <w:jc w:val="center"/>
          </w:pPr>
          <w:r>
            <w:rPr>
              <w:sz w:val="18"/>
            </w:rPr>
            <w:t>CODE</w:t>
          </w:r>
        </w:p>
        <w:p w14:paraId="52A372BE" w14:textId="77777777" w:rsidR="00BF79B8" w:rsidRDefault="00BF79B8" w:rsidP="00863FA9">
          <w:pPr>
            <w:pStyle w:val="Intestazione"/>
            <w:jc w:val="center"/>
          </w:pPr>
          <w:r>
            <w:rPr>
              <w:b/>
              <w:sz w:val="22"/>
            </w:rPr>
            <w:t>2401302</w:t>
          </w:r>
        </w:p>
      </w:tc>
      <w:tc>
        <w:tcPr>
          <w:tcW w:w="1953" w:type="dxa"/>
          <w:vAlign w:val="center"/>
        </w:tcPr>
        <w:p w14:paraId="6375BE5C" w14:textId="77777777" w:rsidR="00BF79B8" w:rsidRPr="001B33CD" w:rsidRDefault="00BF79B8" w:rsidP="00863FA9">
          <w:pPr>
            <w:pStyle w:val="Intestazione"/>
            <w:jc w:val="center"/>
          </w:pPr>
          <w:r>
            <w:rPr>
              <w:sz w:val="18"/>
            </w:rPr>
            <w:t>ISSUE DATE</w:t>
          </w:r>
        </w:p>
        <w:p w14:paraId="3714B95F" w14:textId="5808B009" w:rsidR="00BF79B8" w:rsidRPr="001B33CD" w:rsidRDefault="00A81CD5" w:rsidP="00FC7990">
          <w:pPr>
            <w:pStyle w:val="Intestazione"/>
            <w:jc w:val="center"/>
            <w:rPr>
              <w:b/>
              <w:sz w:val="22"/>
              <w:szCs w:val="22"/>
            </w:rPr>
          </w:pPr>
          <w:r>
            <w:rPr>
              <w:b/>
              <w:sz w:val="22"/>
            </w:rPr>
            <w:t>19/01/2021</w:t>
          </w:r>
        </w:p>
      </w:tc>
      <w:tc>
        <w:tcPr>
          <w:tcW w:w="1877" w:type="dxa"/>
          <w:vAlign w:val="center"/>
        </w:tcPr>
        <w:p w14:paraId="31184535" w14:textId="77777777" w:rsidR="00BF79B8" w:rsidRPr="00854CFC" w:rsidRDefault="00BF79B8" w:rsidP="00863FA9">
          <w:pPr>
            <w:pStyle w:val="Intestazione"/>
            <w:jc w:val="center"/>
          </w:pPr>
          <w:r>
            <w:rPr>
              <w:sz w:val="18"/>
            </w:rPr>
            <w:t>EDITION</w:t>
          </w:r>
        </w:p>
        <w:p w14:paraId="0B23D7FA" w14:textId="77777777" w:rsidR="0061718A" w:rsidRPr="00854CFC" w:rsidRDefault="00283397" w:rsidP="0061718A">
          <w:pPr>
            <w:pStyle w:val="Intestazione"/>
            <w:jc w:val="center"/>
            <w:rPr>
              <w:b/>
            </w:rPr>
          </w:pPr>
          <w:r>
            <w:rPr>
              <w:b/>
            </w:rPr>
            <w:t>8</w:t>
          </w:r>
        </w:p>
      </w:tc>
      <w:tc>
        <w:tcPr>
          <w:tcW w:w="1856" w:type="dxa"/>
          <w:vAlign w:val="center"/>
        </w:tcPr>
        <w:p w14:paraId="79213D80" w14:textId="77777777" w:rsidR="00BF79B8" w:rsidRPr="006A0CE3" w:rsidRDefault="00BF79B8" w:rsidP="00863FA9">
          <w:pPr>
            <w:pStyle w:val="Intestazione"/>
            <w:tabs>
              <w:tab w:val="center" w:pos="696"/>
              <w:tab w:val="center" w:pos="1405"/>
            </w:tabs>
            <w:jc w:val="center"/>
            <w:rPr>
              <w:sz w:val="18"/>
            </w:rPr>
          </w:pPr>
          <w:r>
            <w:rPr>
              <w:sz w:val="18"/>
            </w:rPr>
            <w:t>PAGE   OF</w:t>
          </w:r>
        </w:p>
        <w:p w14:paraId="0B4153BC" w14:textId="77777777" w:rsidR="00BF79B8" w:rsidRPr="006A0CE3" w:rsidRDefault="00BF79B8" w:rsidP="00863FA9">
          <w:pPr>
            <w:pStyle w:val="Intestazione"/>
            <w:tabs>
              <w:tab w:val="center" w:pos="696"/>
              <w:tab w:val="center" w:pos="1405"/>
            </w:tabs>
            <w:jc w:val="center"/>
            <w:rPr>
              <w:b/>
              <w:sz w:val="22"/>
              <w:szCs w:val="22"/>
            </w:rPr>
          </w:pPr>
          <w:r w:rsidRPr="006A0CE3">
            <w:rPr>
              <w:rStyle w:val="Numeropagina"/>
              <w:rFonts w:eastAsiaTheme="majorEastAsia"/>
              <w:b/>
            </w:rPr>
            <w:fldChar w:fldCharType="begin"/>
          </w:r>
          <w:r w:rsidRPr="006A0CE3">
            <w:rPr>
              <w:rStyle w:val="Numeropagina"/>
              <w:rFonts w:eastAsiaTheme="majorEastAsia"/>
              <w:b/>
            </w:rPr>
            <w:instrText xml:space="preserve"> PAGE </w:instrText>
          </w:r>
          <w:r w:rsidRPr="006A0CE3">
            <w:rPr>
              <w:rStyle w:val="Numeropagina"/>
              <w:rFonts w:eastAsiaTheme="majorEastAsia"/>
              <w:b/>
            </w:rPr>
            <w:fldChar w:fldCharType="separate"/>
          </w:r>
          <w:r w:rsidR="00B558D0">
            <w:rPr>
              <w:rStyle w:val="Numeropagina"/>
              <w:rFonts w:eastAsiaTheme="majorEastAsia"/>
              <w:b/>
            </w:rPr>
            <w:t>1</w:t>
          </w:r>
          <w:r w:rsidRPr="006A0CE3">
            <w:rPr>
              <w:rStyle w:val="Numeropagina"/>
              <w:rFonts w:eastAsiaTheme="majorEastAsia"/>
              <w:b/>
            </w:rPr>
            <w:fldChar w:fldCharType="end"/>
          </w:r>
          <w:r>
            <w:rPr>
              <w:rStyle w:val="Numeropagina"/>
              <w:b/>
            </w:rPr>
            <w:t xml:space="preserve">      </w:t>
          </w:r>
          <w:r w:rsidRPr="006A0CE3">
            <w:rPr>
              <w:rStyle w:val="Numeropagina"/>
              <w:rFonts w:eastAsiaTheme="majorEastAsia"/>
              <w:b/>
            </w:rPr>
            <w:fldChar w:fldCharType="begin"/>
          </w:r>
          <w:r w:rsidRPr="006A0CE3">
            <w:rPr>
              <w:rStyle w:val="Numeropagina"/>
              <w:rFonts w:eastAsiaTheme="majorEastAsia"/>
              <w:b/>
            </w:rPr>
            <w:instrText xml:space="preserve"> NUMPAGES </w:instrText>
          </w:r>
          <w:r w:rsidRPr="006A0CE3">
            <w:rPr>
              <w:rStyle w:val="Numeropagina"/>
              <w:rFonts w:eastAsiaTheme="majorEastAsia"/>
              <w:b/>
            </w:rPr>
            <w:fldChar w:fldCharType="separate"/>
          </w:r>
          <w:r w:rsidR="00B558D0">
            <w:rPr>
              <w:rStyle w:val="Numeropagina"/>
              <w:rFonts w:eastAsiaTheme="majorEastAsia"/>
              <w:b/>
            </w:rPr>
            <w:t>4</w:t>
          </w:r>
          <w:r w:rsidRPr="006A0CE3">
            <w:rPr>
              <w:rStyle w:val="Numeropagina"/>
              <w:rFonts w:eastAsiaTheme="majorEastAsia"/>
              <w:b/>
            </w:rPr>
            <w:fldChar w:fldCharType="end"/>
          </w:r>
        </w:p>
      </w:tc>
    </w:tr>
  </w:tbl>
  <w:p w14:paraId="08A020BE" w14:textId="571F3C73" w:rsidR="00BF79B8" w:rsidRDefault="00BF79B8" w:rsidP="00863F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4FA8"/>
    <w:multiLevelType w:val="hybridMultilevel"/>
    <w:tmpl w:val="4EC8E100"/>
    <w:lvl w:ilvl="0" w:tplc="78249FF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71BF"/>
    <w:multiLevelType w:val="hybridMultilevel"/>
    <w:tmpl w:val="75081E7E"/>
    <w:lvl w:ilvl="0" w:tplc="3C329458">
      <w:numFmt w:val="bullet"/>
      <w:lvlText w:val="-"/>
      <w:lvlJc w:val="left"/>
      <w:pPr>
        <w:tabs>
          <w:tab w:val="num" w:pos="360"/>
        </w:tabs>
        <w:ind w:left="360" w:hanging="360"/>
      </w:pPr>
      <w:rPr>
        <w:rFonts w:ascii="Arial" w:eastAsia="Times New Roman" w:hAnsi="Arial" w:cs="Aria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05434D"/>
    <w:multiLevelType w:val="hybridMultilevel"/>
    <w:tmpl w:val="4D68F1B4"/>
    <w:lvl w:ilvl="0" w:tplc="3C329458">
      <w:numFmt w:val="bullet"/>
      <w:lvlText w:val="-"/>
      <w:lvlJc w:val="left"/>
      <w:pPr>
        <w:tabs>
          <w:tab w:val="num" w:pos="927"/>
        </w:tabs>
        <w:ind w:left="927" w:hanging="360"/>
      </w:pPr>
      <w:rPr>
        <w:rFonts w:ascii="Arial" w:eastAsia="Times New Roman" w:hAnsi="Arial" w:cs="Arial" w:hint="default"/>
        <w:color w:val="auto"/>
        <w:sz w:val="16"/>
        <w:szCs w:val="16"/>
      </w:rPr>
    </w:lvl>
    <w:lvl w:ilvl="1" w:tplc="04100003" w:tentative="1">
      <w:start w:val="1"/>
      <w:numFmt w:val="bullet"/>
      <w:lvlText w:val="o"/>
      <w:lvlJc w:val="left"/>
      <w:pPr>
        <w:tabs>
          <w:tab w:val="num" w:pos="1596"/>
        </w:tabs>
        <w:ind w:left="1596" w:hanging="360"/>
      </w:pPr>
      <w:rPr>
        <w:rFonts w:ascii="Courier New" w:hAnsi="Courier New" w:cs="Courier New" w:hint="default"/>
      </w:rPr>
    </w:lvl>
    <w:lvl w:ilvl="2" w:tplc="04100005" w:tentative="1">
      <w:start w:val="1"/>
      <w:numFmt w:val="bullet"/>
      <w:lvlText w:val=""/>
      <w:lvlJc w:val="left"/>
      <w:pPr>
        <w:tabs>
          <w:tab w:val="num" w:pos="2316"/>
        </w:tabs>
        <w:ind w:left="2316" w:hanging="360"/>
      </w:pPr>
      <w:rPr>
        <w:rFonts w:ascii="Wingdings" w:hAnsi="Wingdings" w:hint="default"/>
      </w:rPr>
    </w:lvl>
    <w:lvl w:ilvl="3" w:tplc="04100001" w:tentative="1">
      <w:start w:val="1"/>
      <w:numFmt w:val="bullet"/>
      <w:lvlText w:val=""/>
      <w:lvlJc w:val="left"/>
      <w:pPr>
        <w:tabs>
          <w:tab w:val="num" w:pos="3036"/>
        </w:tabs>
        <w:ind w:left="3036" w:hanging="360"/>
      </w:pPr>
      <w:rPr>
        <w:rFonts w:ascii="Symbol" w:hAnsi="Symbol" w:hint="default"/>
      </w:rPr>
    </w:lvl>
    <w:lvl w:ilvl="4" w:tplc="04100003" w:tentative="1">
      <w:start w:val="1"/>
      <w:numFmt w:val="bullet"/>
      <w:lvlText w:val="o"/>
      <w:lvlJc w:val="left"/>
      <w:pPr>
        <w:tabs>
          <w:tab w:val="num" w:pos="3756"/>
        </w:tabs>
        <w:ind w:left="3756" w:hanging="360"/>
      </w:pPr>
      <w:rPr>
        <w:rFonts w:ascii="Courier New" w:hAnsi="Courier New" w:cs="Courier New" w:hint="default"/>
      </w:rPr>
    </w:lvl>
    <w:lvl w:ilvl="5" w:tplc="04100005" w:tentative="1">
      <w:start w:val="1"/>
      <w:numFmt w:val="bullet"/>
      <w:lvlText w:val=""/>
      <w:lvlJc w:val="left"/>
      <w:pPr>
        <w:tabs>
          <w:tab w:val="num" w:pos="4476"/>
        </w:tabs>
        <w:ind w:left="4476" w:hanging="360"/>
      </w:pPr>
      <w:rPr>
        <w:rFonts w:ascii="Wingdings" w:hAnsi="Wingdings" w:hint="default"/>
      </w:rPr>
    </w:lvl>
    <w:lvl w:ilvl="6" w:tplc="04100001" w:tentative="1">
      <w:start w:val="1"/>
      <w:numFmt w:val="bullet"/>
      <w:lvlText w:val=""/>
      <w:lvlJc w:val="left"/>
      <w:pPr>
        <w:tabs>
          <w:tab w:val="num" w:pos="5196"/>
        </w:tabs>
        <w:ind w:left="5196" w:hanging="360"/>
      </w:pPr>
      <w:rPr>
        <w:rFonts w:ascii="Symbol" w:hAnsi="Symbol" w:hint="default"/>
      </w:rPr>
    </w:lvl>
    <w:lvl w:ilvl="7" w:tplc="04100003" w:tentative="1">
      <w:start w:val="1"/>
      <w:numFmt w:val="bullet"/>
      <w:lvlText w:val="o"/>
      <w:lvlJc w:val="left"/>
      <w:pPr>
        <w:tabs>
          <w:tab w:val="num" w:pos="5916"/>
        </w:tabs>
        <w:ind w:left="5916" w:hanging="360"/>
      </w:pPr>
      <w:rPr>
        <w:rFonts w:ascii="Courier New" w:hAnsi="Courier New" w:cs="Courier New" w:hint="default"/>
      </w:rPr>
    </w:lvl>
    <w:lvl w:ilvl="8" w:tplc="04100005" w:tentative="1">
      <w:start w:val="1"/>
      <w:numFmt w:val="bullet"/>
      <w:lvlText w:val=""/>
      <w:lvlJc w:val="left"/>
      <w:pPr>
        <w:tabs>
          <w:tab w:val="num" w:pos="6636"/>
        </w:tabs>
        <w:ind w:left="6636" w:hanging="360"/>
      </w:pPr>
      <w:rPr>
        <w:rFonts w:ascii="Wingdings" w:hAnsi="Wingdings" w:hint="default"/>
      </w:rPr>
    </w:lvl>
  </w:abstractNum>
  <w:abstractNum w:abstractNumId="3" w15:restartNumberingAfterBreak="0">
    <w:nsid w:val="182A2A46"/>
    <w:multiLevelType w:val="hybridMultilevel"/>
    <w:tmpl w:val="F8BA7AB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11655"/>
    <w:multiLevelType w:val="hybridMultilevel"/>
    <w:tmpl w:val="23F8348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87913"/>
    <w:multiLevelType w:val="hybridMultilevel"/>
    <w:tmpl w:val="CACA1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86CBF"/>
    <w:multiLevelType w:val="hybridMultilevel"/>
    <w:tmpl w:val="3554373A"/>
    <w:lvl w:ilvl="0" w:tplc="22B8468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108C1"/>
    <w:multiLevelType w:val="hybridMultilevel"/>
    <w:tmpl w:val="0CA2192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DF074F"/>
    <w:multiLevelType w:val="hybridMultilevel"/>
    <w:tmpl w:val="F364F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235976"/>
    <w:multiLevelType w:val="hybridMultilevel"/>
    <w:tmpl w:val="AE8819B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2F1750F3"/>
    <w:multiLevelType w:val="hybridMultilevel"/>
    <w:tmpl w:val="7D6E58F8"/>
    <w:lvl w:ilvl="0" w:tplc="D67CF35A">
      <w:numFmt w:val="bullet"/>
      <w:lvlText w:val="-"/>
      <w:lvlJc w:val="left"/>
      <w:pPr>
        <w:tabs>
          <w:tab w:val="num" w:pos="927"/>
        </w:tabs>
        <w:ind w:left="927" w:hanging="360"/>
      </w:pPr>
      <w:rPr>
        <w:rFonts w:ascii="Arial" w:eastAsia="Times New Roman" w:hAnsi="Arial" w:cs="Arial" w:hint="default"/>
        <w:sz w:val="16"/>
        <w:szCs w:val="16"/>
      </w:rPr>
    </w:lvl>
    <w:lvl w:ilvl="1" w:tplc="04100003" w:tentative="1">
      <w:start w:val="1"/>
      <w:numFmt w:val="bullet"/>
      <w:lvlText w:val="o"/>
      <w:lvlJc w:val="left"/>
      <w:pPr>
        <w:tabs>
          <w:tab w:val="num" w:pos="306"/>
        </w:tabs>
        <w:ind w:left="306" w:hanging="360"/>
      </w:pPr>
      <w:rPr>
        <w:rFonts w:ascii="Courier New" w:hAnsi="Courier New" w:cs="Courier New" w:hint="default"/>
      </w:rPr>
    </w:lvl>
    <w:lvl w:ilvl="2" w:tplc="04100005" w:tentative="1">
      <w:start w:val="1"/>
      <w:numFmt w:val="bullet"/>
      <w:lvlText w:val=""/>
      <w:lvlJc w:val="left"/>
      <w:pPr>
        <w:tabs>
          <w:tab w:val="num" w:pos="1026"/>
        </w:tabs>
        <w:ind w:left="1026" w:hanging="360"/>
      </w:pPr>
      <w:rPr>
        <w:rFonts w:ascii="Wingdings" w:hAnsi="Wingdings" w:hint="default"/>
      </w:rPr>
    </w:lvl>
    <w:lvl w:ilvl="3" w:tplc="04100001" w:tentative="1">
      <w:start w:val="1"/>
      <w:numFmt w:val="bullet"/>
      <w:lvlText w:val=""/>
      <w:lvlJc w:val="left"/>
      <w:pPr>
        <w:tabs>
          <w:tab w:val="num" w:pos="1746"/>
        </w:tabs>
        <w:ind w:left="1746" w:hanging="360"/>
      </w:pPr>
      <w:rPr>
        <w:rFonts w:ascii="Symbol" w:hAnsi="Symbol" w:hint="default"/>
      </w:rPr>
    </w:lvl>
    <w:lvl w:ilvl="4" w:tplc="04100003" w:tentative="1">
      <w:start w:val="1"/>
      <w:numFmt w:val="bullet"/>
      <w:lvlText w:val="o"/>
      <w:lvlJc w:val="left"/>
      <w:pPr>
        <w:tabs>
          <w:tab w:val="num" w:pos="2466"/>
        </w:tabs>
        <w:ind w:left="2466" w:hanging="360"/>
      </w:pPr>
      <w:rPr>
        <w:rFonts w:ascii="Courier New" w:hAnsi="Courier New" w:cs="Courier New" w:hint="default"/>
      </w:rPr>
    </w:lvl>
    <w:lvl w:ilvl="5" w:tplc="04100005" w:tentative="1">
      <w:start w:val="1"/>
      <w:numFmt w:val="bullet"/>
      <w:lvlText w:val=""/>
      <w:lvlJc w:val="left"/>
      <w:pPr>
        <w:tabs>
          <w:tab w:val="num" w:pos="3186"/>
        </w:tabs>
        <w:ind w:left="3186" w:hanging="360"/>
      </w:pPr>
      <w:rPr>
        <w:rFonts w:ascii="Wingdings" w:hAnsi="Wingdings" w:hint="default"/>
      </w:rPr>
    </w:lvl>
    <w:lvl w:ilvl="6" w:tplc="04100001" w:tentative="1">
      <w:start w:val="1"/>
      <w:numFmt w:val="bullet"/>
      <w:lvlText w:val=""/>
      <w:lvlJc w:val="left"/>
      <w:pPr>
        <w:tabs>
          <w:tab w:val="num" w:pos="3906"/>
        </w:tabs>
        <w:ind w:left="3906" w:hanging="360"/>
      </w:pPr>
      <w:rPr>
        <w:rFonts w:ascii="Symbol" w:hAnsi="Symbol" w:hint="default"/>
      </w:rPr>
    </w:lvl>
    <w:lvl w:ilvl="7" w:tplc="04100003" w:tentative="1">
      <w:start w:val="1"/>
      <w:numFmt w:val="bullet"/>
      <w:lvlText w:val="o"/>
      <w:lvlJc w:val="left"/>
      <w:pPr>
        <w:tabs>
          <w:tab w:val="num" w:pos="4626"/>
        </w:tabs>
        <w:ind w:left="4626" w:hanging="360"/>
      </w:pPr>
      <w:rPr>
        <w:rFonts w:ascii="Courier New" w:hAnsi="Courier New" w:cs="Courier New" w:hint="default"/>
      </w:rPr>
    </w:lvl>
    <w:lvl w:ilvl="8" w:tplc="04100005" w:tentative="1">
      <w:start w:val="1"/>
      <w:numFmt w:val="bullet"/>
      <w:lvlText w:val=""/>
      <w:lvlJc w:val="left"/>
      <w:pPr>
        <w:tabs>
          <w:tab w:val="num" w:pos="5346"/>
        </w:tabs>
        <w:ind w:left="5346" w:hanging="360"/>
      </w:pPr>
      <w:rPr>
        <w:rFonts w:ascii="Wingdings" w:hAnsi="Wingdings" w:hint="default"/>
      </w:rPr>
    </w:lvl>
  </w:abstractNum>
  <w:abstractNum w:abstractNumId="11" w15:restartNumberingAfterBreak="0">
    <w:nsid w:val="336B52AE"/>
    <w:multiLevelType w:val="hybridMultilevel"/>
    <w:tmpl w:val="3EBE7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D844EC"/>
    <w:multiLevelType w:val="hybridMultilevel"/>
    <w:tmpl w:val="ED60028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419E0DDC"/>
    <w:multiLevelType w:val="multilevel"/>
    <w:tmpl w:val="41E679A2"/>
    <w:lvl w:ilvl="0">
      <w:start w:val="1"/>
      <w:numFmt w:val="decimal"/>
      <w:pStyle w:val="Titolo1"/>
      <w:lvlText w:val="%1"/>
      <w:lvlJc w:val="left"/>
      <w:pPr>
        <w:ind w:left="432" w:hanging="432"/>
      </w:pPr>
    </w:lvl>
    <w:lvl w:ilvl="1">
      <w:start w:val="1"/>
      <w:numFmt w:val="decimal"/>
      <w:pStyle w:val="Titolo2"/>
      <w:lvlText w:val="%1.%2"/>
      <w:lvlJc w:val="left"/>
      <w:pPr>
        <w:ind w:left="576" w:hanging="576"/>
      </w:pPr>
      <w:rPr>
        <w:color w:val="auto"/>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41CC0200"/>
    <w:multiLevelType w:val="hybridMultilevel"/>
    <w:tmpl w:val="7A5698CC"/>
    <w:lvl w:ilvl="0" w:tplc="D2408CE4">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15" w15:restartNumberingAfterBreak="0">
    <w:nsid w:val="47221B8B"/>
    <w:multiLevelType w:val="hybridMultilevel"/>
    <w:tmpl w:val="96A4B5E0"/>
    <w:lvl w:ilvl="0" w:tplc="15DAC6C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B313DE"/>
    <w:multiLevelType w:val="hybridMultilevel"/>
    <w:tmpl w:val="C15C9484"/>
    <w:lvl w:ilvl="0" w:tplc="F1A4B222">
      <w:start w:val="36"/>
      <w:numFmt w:val="bullet"/>
      <w:lvlText w:val="-"/>
      <w:lvlJc w:val="left"/>
      <w:pPr>
        <w:tabs>
          <w:tab w:val="num" w:pos="1080"/>
        </w:tabs>
        <w:ind w:left="1080" w:hanging="360"/>
      </w:pPr>
      <w:rPr>
        <w:rFonts w:ascii="CourierHP" w:eastAsia="CourierHP" w:hAnsi="CourierHP" w:cs="CourierHP"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CAD590E"/>
    <w:multiLevelType w:val="hybridMultilevel"/>
    <w:tmpl w:val="24345970"/>
    <w:lvl w:ilvl="0" w:tplc="D67CF35A">
      <w:numFmt w:val="bullet"/>
      <w:lvlText w:val="-"/>
      <w:lvlJc w:val="left"/>
      <w:pPr>
        <w:tabs>
          <w:tab w:val="num" w:pos="-207"/>
        </w:tabs>
        <w:ind w:left="-207" w:hanging="360"/>
      </w:pPr>
      <w:rPr>
        <w:rFonts w:ascii="Arial" w:eastAsia="Times New Roman" w:hAnsi="Arial" w:cs="Arial" w:hint="default"/>
      </w:rPr>
    </w:lvl>
    <w:lvl w:ilvl="1" w:tplc="76365D16">
      <w:numFmt w:val="bullet"/>
      <w:lvlText w:val="•"/>
      <w:lvlJc w:val="left"/>
      <w:pPr>
        <w:ind w:left="-2051" w:hanging="555"/>
      </w:pPr>
      <w:rPr>
        <w:rFonts w:ascii="Times New Roman" w:eastAsia="Times New Roman" w:hAnsi="Times New Roman" w:cs="Times New Roman" w:hint="default"/>
      </w:rPr>
    </w:lvl>
    <w:lvl w:ilvl="2" w:tplc="04100005">
      <w:start w:val="1"/>
      <w:numFmt w:val="bullet"/>
      <w:lvlText w:val=""/>
      <w:lvlJc w:val="left"/>
      <w:pPr>
        <w:tabs>
          <w:tab w:val="num" w:pos="-1526"/>
        </w:tabs>
        <w:ind w:left="-1526" w:hanging="360"/>
      </w:pPr>
      <w:rPr>
        <w:rFonts w:ascii="Wingdings" w:hAnsi="Wingdings" w:hint="default"/>
      </w:rPr>
    </w:lvl>
    <w:lvl w:ilvl="3" w:tplc="04100001" w:tentative="1">
      <w:start w:val="1"/>
      <w:numFmt w:val="bullet"/>
      <w:lvlText w:val=""/>
      <w:lvlJc w:val="left"/>
      <w:pPr>
        <w:tabs>
          <w:tab w:val="num" w:pos="-806"/>
        </w:tabs>
        <w:ind w:left="-806" w:hanging="360"/>
      </w:pPr>
      <w:rPr>
        <w:rFonts w:ascii="Symbol" w:hAnsi="Symbol" w:hint="default"/>
      </w:rPr>
    </w:lvl>
    <w:lvl w:ilvl="4" w:tplc="04100003" w:tentative="1">
      <w:start w:val="1"/>
      <w:numFmt w:val="bullet"/>
      <w:lvlText w:val="o"/>
      <w:lvlJc w:val="left"/>
      <w:pPr>
        <w:tabs>
          <w:tab w:val="num" w:pos="-86"/>
        </w:tabs>
        <w:ind w:left="-86" w:hanging="360"/>
      </w:pPr>
      <w:rPr>
        <w:rFonts w:ascii="Courier New" w:hAnsi="Courier New" w:cs="Courier New" w:hint="default"/>
      </w:rPr>
    </w:lvl>
    <w:lvl w:ilvl="5" w:tplc="04100005" w:tentative="1">
      <w:start w:val="1"/>
      <w:numFmt w:val="bullet"/>
      <w:lvlText w:val=""/>
      <w:lvlJc w:val="left"/>
      <w:pPr>
        <w:tabs>
          <w:tab w:val="num" w:pos="634"/>
        </w:tabs>
        <w:ind w:left="634" w:hanging="360"/>
      </w:pPr>
      <w:rPr>
        <w:rFonts w:ascii="Wingdings" w:hAnsi="Wingdings" w:hint="default"/>
      </w:rPr>
    </w:lvl>
    <w:lvl w:ilvl="6" w:tplc="04100001" w:tentative="1">
      <w:start w:val="1"/>
      <w:numFmt w:val="bullet"/>
      <w:lvlText w:val=""/>
      <w:lvlJc w:val="left"/>
      <w:pPr>
        <w:tabs>
          <w:tab w:val="num" w:pos="1354"/>
        </w:tabs>
        <w:ind w:left="1354" w:hanging="360"/>
      </w:pPr>
      <w:rPr>
        <w:rFonts w:ascii="Symbol" w:hAnsi="Symbol" w:hint="default"/>
      </w:rPr>
    </w:lvl>
    <w:lvl w:ilvl="7" w:tplc="04100003" w:tentative="1">
      <w:start w:val="1"/>
      <w:numFmt w:val="bullet"/>
      <w:lvlText w:val="o"/>
      <w:lvlJc w:val="left"/>
      <w:pPr>
        <w:tabs>
          <w:tab w:val="num" w:pos="2074"/>
        </w:tabs>
        <w:ind w:left="2074" w:hanging="360"/>
      </w:pPr>
      <w:rPr>
        <w:rFonts w:ascii="Courier New" w:hAnsi="Courier New" w:cs="Courier New" w:hint="default"/>
      </w:rPr>
    </w:lvl>
    <w:lvl w:ilvl="8" w:tplc="04100005" w:tentative="1">
      <w:start w:val="1"/>
      <w:numFmt w:val="bullet"/>
      <w:lvlText w:val=""/>
      <w:lvlJc w:val="left"/>
      <w:pPr>
        <w:tabs>
          <w:tab w:val="num" w:pos="2794"/>
        </w:tabs>
        <w:ind w:left="2794" w:hanging="360"/>
      </w:pPr>
      <w:rPr>
        <w:rFonts w:ascii="Wingdings" w:hAnsi="Wingdings" w:hint="default"/>
      </w:rPr>
    </w:lvl>
  </w:abstractNum>
  <w:abstractNum w:abstractNumId="18" w15:restartNumberingAfterBreak="0">
    <w:nsid w:val="4DEB6CD6"/>
    <w:multiLevelType w:val="hybridMultilevel"/>
    <w:tmpl w:val="2D206F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24638F"/>
    <w:multiLevelType w:val="hybridMultilevel"/>
    <w:tmpl w:val="CC9AC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03CF5"/>
    <w:multiLevelType w:val="hybridMultilevel"/>
    <w:tmpl w:val="61045F3A"/>
    <w:lvl w:ilvl="0" w:tplc="A62C98CA">
      <w:start w:val="1"/>
      <w:numFmt w:val="bullet"/>
      <w:lvlText w:val=""/>
      <w:lvlJc w:val="left"/>
      <w:pPr>
        <w:ind w:left="720" w:hanging="360"/>
      </w:pPr>
      <w:rPr>
        <w:rFonts w:ascii="Symbol" w:hAnsi="Symbol" w:hint="default"/>
      </w:rPr>
    </w:lvl>
    <w:lvl w:ilvl="1" w:tplc="F562537E" w:tentative="1">
      <w:start w:val="1"/>
      <w:numFmt w:val="bullet"/>
      <w:lvlText w:val="o"/>
      <w:lvlJc w:val="left"/>
      <w:pPr>
        <w:ind w:left="1440" w:hanging="360"/>
      </w:pPr>
      <w:rPr>
        <w:rFonts w:ascii="Courier New" w:hAnsi="Courier New" w:cs="Courier New" w:hint="default"/>
      </w:rPr>
    </w:lvl>
    <w:lvl w:ilvl="2" w:tplc="96B66F5E" w:tentative="1">
      <w:start w:val="1"/>
      <w:numFmt w:val="bullet"/>
      <w:lvlText w:val=""/>
      <w:lvlJc w:val="left"/>
      <w:pPr>
        <w:ind w:left="2160" w:hanging="360"/>
      </w:pPr>
      <w:rPr>
        <w:rFonts w:ascii="Wingdings" w:hAnsi="Wingdings" w:hint="default"/>
      </w:rPr>
    </w:lvl>
    <w:lvl w:ilvl="3" w:tplc="F490E2EE" w:tentative="1">
      <w:start w:val="1"/>
      <w:numFmt w:val="bullet"/>
      <w:lvlText w:val=""/>
      <w:lvlJc w:val="left"/>
      <w:pPr>
        <w:ind w:left="2880" w:hanging="360"/>
      </w:pPr>
      <w:rPr>
        <w:rFonts w:ascii="Symbol" w:hAnsi="Symbol" w:hint="default"/>
      </w:rPr>
    </w:lvl>
    <w:lvl w:ilvl="4" w:tplc="63E23B1C" w:tentative="1">
      <w:start w:val="1"/>
      <w:numFmt w:val="bullet"/>
      <w:lvlText w:val="o"/>
      <w:lvlJc w:val="left"/>
      <w:pPr>
        <w:ind w:left="3600" w:hanging="360"/>
      </w:pPr>
      <w:rPr>
        <w:rFonts w:ascii="Courier New" w:hAnsi="Courier New" w:cs="Courier New" w:hint="default"/>
      </w:rPr>
    </w:lvl>
    <w:lvl w:ilvl="5" w:tplc="F56263EA" w:tentative="1">
      <w:start w:val="1"/>
      <w:numFmt w:val="bullet"/>
      <w:lvlText w:val=""/>
      <w:lvlJc w:val="left"/>
      <w:pPr>
        <w:ind w:left="4320" w:hanging="360"/>
      </w:pPr>
      <w:rPr>
        <w:rFonts w:ascii="Wingdings" w:hAnsi="Wingdings" w:hint="default"/>
      </w:rPr>
    </w:lvl>
    <w:lvl w:ilvl="6" w:tplc="85DA69B4" w:tentative="1">
      <w:start w:val="1"/>
      <w:numFmt w:val="bullet"/>
      <w:lvlText w:val=""/>
      <w:lvlJc w:val="left"/>
      <w:pPr>
        <w:ind w:left="5040" w:hanging="360"/>
      </w:pPr>
      <w:rPr>
        <w:rFonts w:ascii="Symbol" w:hAnsi="Symbol" w:hint="default"/>
      </w:rPr>
    </w:lvl>
    <w:lvl w:ilvl="7" w:tplc="B854F008" w:tentative="1">
      <w:start w:val="1"/>
      <w:numFmt w:val="bullet"/>
      <w:lvlText w:val="o"/>
      <w:lvlJc w:val="left"/>
      <w:pPr>
        <w:ind w:left="5760" w:hanging="360"/>
      </w:pPr>
      <w:rPr>
        <w:rFonts w:ascii="Courier New" w:hAnsi="Courier New" w:cs="Courier New" w:hint="default"/>
      </w:rPr>
    </w:lvl>
    <w:lvl w:ilvl="8" w:tplc="2C784B72" w:tentative="1">
      <w:start w:val="1"/>
      <w:numFmt w:val="bullet"/>
      <w:lvlText w:val=""/>
      <w:lvlJc w:val="left"/>
      <w:pPr>
        <w:ind w:left="6480" w:hanging="360"/>
      </w:pPr>
      <w:rPr>
        <w:rFonts w:ascii="Wingdings" w:hAnsi="Wingdings" w:hint="default"/>
      </w:rPr>
    </w:lvl>
  </w:abstractNum>
  <w:abstractNum w:abstractNumId="21" w15:restartNumberingAfterBreak="0">
    <w:nsid w:val="595E38E6"/>
    <w:multiLevelType w:val="multilevel"/>
    <w:tmpl w:val="E812C256"/>
    <w:lvl w:ilvl="0">
      <w:start w:val="1"/>
      <w:numFmt w:val="decimal"/>
      <w:lvlText w:val="%1"/>
      <w:lvlJc w:val="left"/>
      <w:pPr>
        <w:tabs>
          <w:tab w:val="num" w:pos="360"/>
        </w:tabs>
        <w:ind w:left="360" w:hanging="360"/>
      </w:pPr>
      <w:rPr>
        <w:rFonts w:hint="default"/>
        <w:b/>
      </w:rPr>
    </w:lvl>
    <w:lvl w:ilvl="1">
      <w:start w:val="1"/>
      <w:numFmt w:val="decimal"/>
      <w:pStyle w:val="Sottotitolo"/>
      <w:lvlText w:val="%1.%2"/>
      <w:lvlJc w:val="left"/>
      <w:pPr>
        <w:tabs>
          <w:tab w:val="num" w:pos="1920"/>
        </w:tabs>
        <w:ind w:left="192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A2F7C25"/>
    <w:multiLevelType w:val="hybridMultilevel"/>
    <w:tmpl w:val="7AEE86E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4A47BD"/>
    <w:multiLevelType w:val="hybridMultilevel"/>
    <w:tmpl w:val="D9C6403A"/>
    <w:lvl w:ilvl="0" w:tplc="04090001">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24" w15:restartNumberingAfterBreak="0">
    <w:nsid w:val="5D2E6A4F"/>
    <w:multiLevelType w:val="hybridMultilevel"/>
    <w:tmpl w:val="48485EF2"/>
    <w:lvl w:ilvl="0" w:tplc="7BA63222">
      <w:start w:val="1"/>
      <w:numFmt w:val="bullet"/>
      <w:pStyle w:val="StileTitolo4NonCorsivoGiustificato"/>
      <w:lvlText w:val=""/>
      <w:lvlJc w:val="left"/>
      <w:pPr>
        <w:tabs>
          <w:tab w:val="num" w:pos="1494"/>
        </w:tabs>
        <w:ind w:left="1494" w:hanging="360"/>
      </w:pPr>
      <w:rPr>
        <w:rFonts w:ascii="Symbol" w:hAnsi="Symbol" w:hint="default"/>
        <w:sz w:val="16"/>
        <w:szCs w:val="16"/>
      </w:rPr>
    </w:lvl>
    <w:lvl w:ilvl="1" w:tplc="BB22986E" w:tentative="1">
      <w:start w:val="1"/>
      <w:numFmt w:val="bullet"/>
      <w:lvlText w:val="o"/>
      <w:lvlJc w:val="left"/>
      <w:pPr>
        <w:tabs>
          <w:tab w:val="num" w:pos="1440"/>
        </w:tabs>
        <w:ind w:left="1440" w:hanging="360"/>
      </w:pPr>
      <w:rPr>
        <w:rFonts w:ascii="Courier New" w:hAnsi="Courier New" w:cs="Courier New" w:hint="default"/>
      </w:rPr>
    </w:lvl>
    <w:lvl w:ilvl="2" w:tplc="6298F24C" w:tentative="1">
      <w:start w:val="1"/>
      <w:numFmt w:val="bullet"/>
      <w:pStyle w:val="StileTitolo4NonCorsivoGiustificato"/>
      <w:lvlText w:val=""/>
      <w:lvlJc w:val="left"/>
      <w:pPr>
        <w:tabs>
          <w:tab w:val="num" w:pos="2160"/>
        </w:tabs>
        <w:ind w:left="2160" w:hanging="360"/>
      </w:pPr>
      <w:rPr>
        <w:rFonts w:ascii="Wingdings" w:hAnsi="Wingdings" w:hint="default"/>
      </w:rPr>
    </w:lvl>
    <w:lvl w:ilvl="3" w:tplc="D326D0E8" w:tentative="1">
      <w:start w:val="1"/>
      <w:numFmt w:val="bullet"/>
      <w:lvlText w:val=""/>
      <w:lvlJc w:val="left"/>
      <w:pPr>
        <w:tabs>
          <w:tab w:val="num" w:pos="2880"/>
        </w:tabs>
        <w:ind w:left="2880" w:hanging="360"/>
      </w:pPr>
      <w:rPr>
        <w:rFonts w:ascii="Symbol" w:hAnsi="Symbol" w:hint="default"/>
      </w:rPr>
    </w:lvl>
    <w:lvl w:ilvl="4" w:tplc="DD70BD9E" w:tentative="1">
      <w:start w:val="1"/>
      <w:numFmt w:val="bullet"/>
      <w:lvlText w:val="o"/>
      <w:lvlJc w:val="left"/>
      <w:pPr>
        <w:tabs>
          <w:tab w:val="num" w:pos="3600"/>
        </w:tabs>
        <w:ind w:left="3600" w:hanging="360"/>
      </w:pPr>
      <w:rPr>
        <w:rFonts w:ascii="Courier New" w:hAnsi="Courier New" w:cs="Courier New" w:hint="default"/>
      </w:rPr>
    </w:lvl>
    <w:lvl w:ilvl="5" w:tplc="01F437A8" w:tentative="1">
      <w:start w:val="1"/>
      <w:numFmt w:val="bullet"/>
      <w:lvlText w:val=""/>
      <w:lvlJc w:val="left"/>
      <w:pPr>
        <w:tabs>
          <w:tab w:val="num" w:pos="4320"/>
        </w:tabs>
        <w:ind w:left="4320" w:hanging="360"/>
      </w:pPr>
      <w:rPr>
        <w:rFonts w:ascii="Wingdings" w:hAnsi="Wingdings" w:hint="default"/>
      </w:rPr>
    </w:lvl>
    <w:lvl w:ilvl="6" w:tplc="9B98C2B2" w:tentative="1">
      <w:start w:val="1"/>
      <w:numFmt w:val="bullet"/>
      <w:lvlText w:val=""/>
      <w:lvlJc w:val="left"/>
      <w:pPr>
        <w:tabs>
          <w:tab w:val="num" w:pos="5040"/>
        </w:tabs>
        <w:ind w:left="5040" w:hanging="360"/>
      </w:pPr>
      <w:rPr>
        <w:rFonts w:ascii="Symbol" w:hAnsi="Symbol" w:hint="default"/>
      </w:rPr>
    </w:lvl>
    <w:lvl w:ilvl="7" w:tplc="D6B6AF46" w:tentative="1">
      <w:start w:val="1"/>
      <w:numFmt w:val="bullet"/>
      <w:lvlText w:val="o"/>
      <w:lvlJc w:val="left"/>
      <w:pPr>
        <w:tabs>
          <w:tab w:val="num" w:pos="5760"/>
        </w:tabs>
        <w:ind w:left="5760" w:hanging="360"/>
      </w:pPr>
      <w:rPr>
        <w:rFonts w:ascii="Courier New" w:hAnsi="Courier New" w:cs="Courier New" w:hint="default"/>
      </w:rPr>
    </w:lvl>
    <w:lvl w:ilvl="8" w:tplc="A9C6AA3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490060"/>
    <w:multiLevelType w:val="hybridMultilevel"/>
    <w:tmpl w:val="41D861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D24765"/>
    <w:multiLevelType w:val="hybridMultilevel"/>
    <w:tmpl w:val="439649CA"/>
    <w:lvl w:ilvl="0" w:tplc="04100001">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27" w15:restartNumberingAfterBreak="0">
    <w:nsid w:val="6B89420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70096696"/>
    <w:multiLevelType w:val="hybridMultilevel"/>
    <w:tmpl w:val="38AEB5EC"/>
    <w:lvl w:ilvl="0" w:tplc="CD32A560">
      <w:numFmt w:val="bullet"/>
      <w:lvlText w:val="-"/>
      <w:lvlJc w:val="left"/>
      <w:pPr>
        <w:tabs>
          <w:tab w:val="num" w:pos="927"/>
        </w:tabs>
        <w:ind w:left="927" w:hanging="360"/>
      </w:pPr>
      <w:rPr>
        <w:rFonts w:ascii="Arial" w:eastAsia="Times New Roman" w:hAnsi="Arial" w:cs="Arial" w:hint="default"/>
        <w:color w:val="auto"/>
        <w:sz w:val="16"/>
        <w:szCs w:val="16"/>
      </w:rPr>
    </w:lvl>
    <w:lvl w:ilvl="1" w:tplc="DADA96FA">
      <w:numFmt w:val="bullet"/>
      <w:lvlText w:val="-"/>
      <w:lvlJc w:val="left"/>
      <w:pPr>
        <w:tabs>
          <w:tab w:val="num" w:pos="873"/>
        </w:tabs>
        <w:ind w:left="873" w:hanging="360"/>
      </w:pPr>
      <w:rPr>
        <w:rFonts w:ascii="Arial" w:eastAsia="Times New Roman" w:hAnsi="Arial" w:cs="Arial" w:hint="default"/>
        <w:color w:val="auto"/>
        <w:sz w:val="16"/>
        <w:szCs w:val="16"/>
      </w:rPr>
    </w:lvl>
    <w:lvl w:ilvl="2" w:tplc="5C9080E0" w:tentative="1">
      <w:start w:val="1"/>
      <w:numFmt w:val="bullet"/>
      <w:lvlText w:val=""/>
      <w:lvlJc w:val="left"/>
      <w:pPr>
        <w:tabs>
          <w:tab w:val="num" w:pos="1593"/>
        </w:tabs>
        <w:ind w:left="1593" w:hanging="360"/>
      </w:pPr>
      <w:rPr>
        <w:rFonts w:ascii="Wingdings" w:hAnsi="Wingdings" w:hint="default"/>
      </w:rPr>
    </w:lvl>
    <w:lvl w:ilvl="3" w:tplc="916434DE" w:tentative="1">
      <w:start w:val="1"/>
      <w:numFmt w:val="bullet"/>
      <w:lvlText w:val=""/>
      <w:lvlJc w:val="left"/>
      <w:pPr>
        <w:tabs>
          <w:tab w:val="num" w:pos="2313"/>
        </w:tabs>
        <w:ind w:left="2313" w:hanging="360"/>
      </w:pPr>
      <w:rPr>
        <w:rFonts w:ascii="Symbol" w:hAnsi="Symbol" w:hint="default"/>
      </w:rPr>
    </w:lvl>
    <w:lvl w:ilvl="4" w:tplc="9C0E5168" w:tentative="1">
      <w:start w:val="1"/>
      <w:numFmt w:val="bullet"/>
      <w:lvlText w:val="o"/>
      <w:lvlJc w:val="left"/>
      <w:pPr>
        <w:tabs>
          <w:tab w:val="num" w:pos="3033"/>
        </w:tabs>
        <w:ind w:left="3033" w:hanging="360"/>
      </w:pPr>
      <w:rPr>
        <w:rFonts w:ascii="Courier New" w:hAnsi="Courier New" w:cs="Courier New" w:hint="default"/>
      </w:rPr>
    </w:lvl>
    <w:lvl w:ilvl="5" w:tplc="9BB052CE" w:tentative="1">
      <w:start w:val="1"/>
      <w:numFmt w:val="bullet"/>
      <w:lvlText w:val=""/>
      <w:lvlJc w:val="left"/>
      <w:pPr>
        <w:tabs>
          <w:tab w:val="num" w:pos="3753"/>
        </w:tabs>
        <w:ind w:left="3753" w:hanging="360"/>
      </w:pPr>
      <w:rPr>
        <w:rFonts w:ascii="Wingdings" w:hAnsi="Wingdings" w:hint="default"/>
      </w:rPr>
    </w:lvl>
    <w:lvl w:ilvl="6" w:tplc="1700DD3C" w:tentative="1">
      <w:start w:val="1"/>
      <w:numFmt w:val="bullet"/>
      <w:lvlText w:val=""/>
      <w:lvlJc w:val="left"/>
      <w:pPr>
        <w:tabs>
          <w:tab w:val="num" w:pos="4473"/>
        </w:tabs>
        <w:ind w:left="4473" w:hanging="360"/>
      </w:pPr>
      <w:rPr>
        <w:rFonts w:ascii="Symbol" w:hAnsi="Symbol" w:hint="default"/>
      </w:rPr>
    </w:lvl>
    <w:lvl w:ilvl="7" w:tplc="D5B649D0" w:tentative="1">
      <w:start w:val="1"/>
      <w:numFmt w:val="bullet"/>
      <w:lvlText w:val="o"/>
      <w:lvlJc w:val="left"/>
      <w:pPr>
        <w:tabs>
          <w:tab w:val="num" w:pos="5193"/>
        </w:tabs>
        <w:ind w:left="5193" w:hanging="360"/>
      </w:pPr>
      <w:rPr>
        <w:rFonts w:ascii="Courier New" w:hAnsi="Courier New" w:cs="Courier New" w:hint="default"/>
      </w:rPr>
    </w:lvl>
    <w:lvl w:ilvl="8" w:tplc="24740390"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73170C44"/>
    <w:multiLevelType w:val="hybridMultilevel"/>
    <w:tmpl w:val="5530AD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1B192A"/>
    <w:multiLevelType w:val="hybridMultilevel"/>
    <w:tmpl w:val="5204D6CA"/>
    <w:lvl w:ilvl="0" w:tplc="04100001">
      <w:start w:val="1"/>
      <w:numFmt w:val="bullet"/>
      <w:lvlText w:val=""/>
      <w:lvlJc w:val="left"/>
      <w:pPr>
        <w:ind w:left="1800" w:hanging="360"/>
      </w:pPr>
      <w:rPr>
        <w:rFonts w:ascii="Symbol" w:hAnsi="Symbo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31" w15:restartNumberingAfterBreak="0">
    <w:nsid w:val="73332B95"/>
    <w:multiLevelType w:val="hybridMultilevel"/>
    <w:tmpl w:val="47607A5C"/>
    <w:lvl w:ilvl="0" w:tplc="ED38FEF6">
      <w:start w:val="1"/>
      <w:numFmt w:val="bullet"/>
      <w:lvlText w:val=""/>
      <w:lvlJc w:val="left"/>
      <w:pPr>
        <w:ind w:left="720" w:hanging="360"/>
      </w:pPr>
      <w:rPr>
        <w:rFonts w:ascii="Symbol" w:hAnsi="Symbol" w:hint="default"/>
      </w:rPr>
    </w:lvl>
    <w:lvl w:ilvl="1" w:tplc="ED66FD00" w:tentative="1">
      <w:start w:val="1"/>
      <w:numFmt w:val="bullet"/>
      <w:lvlText w:val="o"/>
      <w:lvlJc w:val="left"/>
      <w:pPr>
        <w:ind w:left="1440" w:hanging="360"/>
      </w:pPr>
      <w:rPr>
        <w:rFonts w:ascii="Courier New" w:hAnsi="Courier New" w:cs="Courier New" w:hint="default"/>
      </w:rPr>
    </w:lvl>
    <w:lvl w:ilvl="2" w:tplc="9BA0D88C" w:tentative="1">
      <w:start w:val="1"/>
      <w:numFmt w:val="bullet"/>
      <w:lvlText w:val=""/>
      <w:lvlJc w:val="left"/>
      <w:pPr>
        <w:ind w:left="2160" w:hanging="360"/>
      </w:pPr>
      <w:rPr>
        <w:rFonts w:ascii="Wingdings" w:hAnsi="Wingdings" w:hint="default"/>
      </w:rPr>
    </w:lvl>
    <w:lvl w:ilvl="3" w:tplc="F2F2BBC6" w:tentative="1">
      <w:start w:val="1"/>
      <w:numFmt w:val="bullet"/>
      <w:lvlText w:val=""/>
      <w:lvlJc w:val="left"/>
      <w:pPr>
        <w:ind w:left="2880" w:hanging="360"/>
      </w:pPr>
      <w:rPr>
        <w:rFonts w:ascii="Symbol" w:hAnsi="Symbol" w:hint="default"/>
      </w:rPr>
    </w:lvl>
    <w:lvl w:ilvl="4" w:tplc="4AE6CA70" w:tentative="1">
      <w:start w:val="1"/>
      <w:numFmt w:val="bullet"/>
      <w:lvlText w:val="o"/>
      <w:lvlJc w:val="left"/>
      <w:pPr>
        <w:ind w:left="3600" w:hanging="360"/>
      </w:pPr>
      <w:rPr>
        <w:rFonts w:ascii="Courier New" w:hAnsi="Courier New" w:cs="Courier New" w:hint="default"/>
      </w:rPr>
    </w:lvl>
    <w:lvl w:ilvl="5" w:tplc="ACB2DCB0" w:tentative="1">
      <w:start w:val="1"/>
      <w:numFmt w:val="bullet"/>
      <w:lvlText w:val=""/>
      <w:lvlJc w:val="left"/>
      <w:pPr>
        <w:ind w:left="4320" w:hanging="360"/>
      </w:pPr>
      <w:rPr>
        <w:rFonts w:ascii="Wingdings" w:hAnsi="Wingdings" w:hint="default"/>
      </w:rPr>
    </w:lvl>
    <w:lvl w:ilvl="6" w:tplc="E2AA4DF0" w:tentative="1">
      <w:start w:val="1"/>
      <w:numFmt w:val="bullet"/>
      <w:lvlText w:val=""/>
      <w:lvlJc w:val="left"/>
      <w:pPr>
        <w:ind w:left="5040" w:hanging="360"/>
      </w:pPr>
      <w:rPr>
        <w:rFonts w:ascii="Symbol" w:hAnsi="Symbol" w:hint="default"/>
      </w:rPr>
    </w:lvl>
    <w:lvl w:ilvl="7" w:tplc="4F18A996" w:tentative="1">
      <w:start w:val="1"/>
      <w:numFmt w:val="bullet"/>
      <w:lvlText w:val="o"/>
      <w:lvlJc w:val="left"/>
      <w:pPr>
        <w:ind w:left="5760" w:hanging="360"/>
      </w:pPr>
      <w:rPr>
        <w:rFonts w:ascii="Courier New" w:hAnsi="Courier New" w:cs="Courier New" w:hint="default"/>
      </w:rPr>
    </w:lvl>
    <w:lvl w:ilvl="8" w:tplc="5666E0BC" w:tentative="1">
      <w:start w:val="1"/>
      <w:numFmt w:val="bullet"/>
      <w:lvlText w:val=""/>
      <w:lvlJc w:val="left"/>
      <w:pPr>
        <w:ind w:left="6480" w:hanging="360"/>
      </w:pPr>
      <w:rPr>
        <w:rFonts w:ascii="Wingdings" w:hAnsi="Wingdings" w:hint="default"/>
      </w:rPr>
    </w:lvl>
  </w:abstractNum>
  <w:abstractNum w:abstractNumId="32" w15:restartNumberingAfterBreak="0">
    <w:nsid w:val="78B15F94"/>
    <w:multiLevelType w:val="hybridMultilevel"/>
    <w:tmpl w:val="5E1A76D4"/>
    <w:lvl w:ilvl="0" w:tplc="A2868082">
      <w:start w:val="1901"/>
      <w:numFmt w:val="bullet"/>
      <w:lvlText w:val="-"/>
      <w:lvlJc w:val="left"/>
      <w:pPr>
        <w:ind w:left="1091" w:hanging="360"/>
      </w:pPr>
      <w:rPr>
        <w:rFonts w:ascii="Times New Roman" w:eastAsia="Times New Roman" w:hAnsi="Times New Roman" w:cs="Times New Roman" w:hint="default"/>
      </w:rPr>
    </w:lvl>
    <w:lvl w:ilvl="1" w:tplc="04100003" w:tentative="1">
      <w:start w:val="1"/>
      <w:numFmt w:val="bullet"/>
      <w:lvlText w:val="o"/>
      <w:lvlJc w:val="left"/>
      <w:pPr>
        <w:ind w:left="1811" w:hanging="360"/>
      </w:pPr>
      <w:rPr>
        <w:rFonts w:ascii="Courier New" w:hAnsi="Courier New" w:cs="Courier New" w:hint="default"/>
      </w:rPr>
    </w:lvl>
    <w:lvl w:ilvl="2" w:tplc="04100005" w:tentative="1">
      <w:start w:val="1"/>
      <w:numFmt w:val="bullet"/>
      <w:lvlText w:val=""/>
      <w:lvlJc w:val="left"/>
      <w:pPr>
        <w:ind w:left="2531" w:hanging="360"/>
      </w:pPr>
      <w:rPr>
        <w:rFonts w:ascii="Wingdings" w:hAnsi="Wingdings" w:hint="default"/>
      </w:rPr>
    </w:lvl>
    <w:lvl w:ilvl="3" w:tplc="04100001" w:tentative="1">
      <w:start w:val="1"/>
      <w:numFmt w:val="bullet"/>
      <w:lvlText w:val=""/>
      <w:lvlJc w:val="left"/>
      <w:pPr>
        <w:ind w:left="3251" w:hanging="360"/>
      </w:pPr>
      <w:rPr>
        <w:rFonts w:ascii="Symbol" w:hAnsi="Symbol" w:hint="default"/>
      </w:rPr>
    </w:lvl>
    <w:lvl w:ilvl="4" w:tplc="04100003" w:tentative="1">
      <w:start w:val="1"/>
      <w:numFmt w:val="bullet"/>
      <w:lvlText w:val="o"/>
      <w:lvlJc w:val="left"/>
      <w:pPr>
        <w:ind w:left="3971" w:hanging="360"/>
      </w:pPr>
      <w:rPr>
        <w:rFonts w:ascii="Courier New" w:hAnsi="Courier New" w:cs="Courier New" w:hint="default"/>
      </w:rPr>
    </w:lvl>
    <w:lvl w:ilvl="5" w:tplc="04100005" w:tentative="1">
      <w:start w:val="1"/>
      <w:numFmt w:val="bullet"/>
      <w:lvlText w:val=""/>
      <w:lvlJc w:val="left"/>
      <w:pPr>
        <w:ind w:left="4691" w:hanging="360"/>
      </w:pPr>
      <w:rPr>
        <w:rFonts w:ascii="Wingdings" w:hAnsi="Wingdings" w:hint="default"/>
      </w:rPr>
    </w:lvl>
    <w:lvl w:ilvl="6" w:tplc="04100001" w:tentative="1">
      <w:start w:val="1"/>
      <w:numFmt w:val="bullet"/>
      <w:lvlText w:val=""/>
      <w:lvlJc w:val="left"/>
      <w:pPr>
        <w:ind w:left="5411" w:hanging="360"/>
      </w:pPr>
      <w:rPr>
        <w:rFonts w:ascii="Symbol" w:hAnsi="Symbol" w:hint="default"/>
      </w:rPr>
    </w:lvl>
    <w:lvl w:ilvl="7" w:tplc="04100003" w:tentative="1">
      <w:start w:val="1"/>
      <w:numFmt w:val="bullet"/>
      <w:lvlText w:val="o"/>
      <w:lvlJc w:val="left"/>
      <w:pPr>
        <w:ind w:left="6131" w:hanging="360"/>
      </w:pPr>
      <w:rPr>
        <w:rFonts w:ascii="Courier New" w:hAnsi="Courier New" w:cs="Courier New" w:hint="default"/>
      </w:rPr>
    </w:lvl>
    <w:lvl w:ilvl="8" w:tplc="04100005" w:tentative="1">
      <w:start w:val="1"/>
      <w:numFmt w:val="bullet"/>
      <w:lvlText w:val=""/>
      <w:lvlJc w:val="left"/>
      <w:pPr>
        <w:ind w:left="6851" w:hanging="360"/>
      </w:pPr>
      <w:rPr>
        <w:rFonts w:ascii="Wingdings" w:hAnsi="Wingdings" w:hint="default"/>
      </w:rPr>
    </w:lvl>
  </w:abstractNum>
  <w:num w:numId="1" w16cid:durableId="104546476">
    <w:abstractNumId w:val="13"/>
  </w:num>
  <w:num w:numId="2" w16cid:durableId="717582899">
    <w:abstractNumId w:val="23"/>
  </w:num>
  <w:num w:numId="3" w16cid:durableId="753403144">
    <w:abstractNumId w:val="19"/>
  </w:num>
  <w:num w:numId="4" w16cid:durableId="645939295">
    <w:abstractNumId w:val="31"/>
  </w:num>
  <w:num w:numId="5" w16cid:durableId="1574391271">
    <w:abstractNumId w:val="17"/>
  </w:num>
  <w:num w:numId="6" w16cid:durableId="1281570463">
    <w:abstractNumId w:val="7"/>
  </w:num>
  <w:num w:numId="7" w16cid:durableId="1563442979">
    <w:abstractNumId w:val="3"/>
  </w:num>
  <w:num w:numId="8" w16cid:durableId="1786192775">
    <w:abstractNumId w:val="0"/>
  </w:num>
  <w:num w:numId="9" w16cid:durableId="491798071">
    <w:abstractNumId w:val="24"/>
  </w:num>
  <w:num w:numId="10" w16cid:durableId="1108042769">
    <w:abstractNumId w:val="10"/>
  </w:num>
  <w:num w:numId="11" w16cid:durableId="319844835">
    <w:abstractNumId w:val="16"/>
  </w:num>
  <w:num w:numId="12" w16cid:durableId="1269197381">
    <w:abstractNumId w:val="4"/>
  </w:num>
  <w:num w:numId="13" w16cid:durableId="1870147752">
    <w:abstractNumId w:val="9"/>
  </w:num>
  <w:num w:numId="14" w16cid:durableId="1883636821">
    <w:abstractNumId w:val="21"/>
  </w:num>
  <w:num w:numId="15" w16cid:durableId="466048233">
    <w:abstractNumId w:val="5"/>
  </w:num>
  <w:num w:numId="16" w16cid:durableId="563613004">
    <w:abstractNumId w:val="20"/>
  </w:num>
  <w:num w:numId="17" w16cid:durableId="327906682">
    <w:abstractNumId w:val="1"/>
  </w:num>
  <w:num w:numId="18" w16cid:durableId="648747480">
    <w:abstractNumId w:val="2"/>
  </w:num>
  <w:num w:numId="19" w16cid:durableId="156267401">
    <w:abstractNumId w:val="28"/>
  </w:num>
  <w:num w:numId="20" w16cid:durableId="453601051">
    <w:abstractNumId w:val="27"/>
  </w:num>
  <w:num w:numId="21" w16cid:durableId="1494375080">
    <w:abstractNumId w:val="22"/>
  </w:num>
  <w:num w:numId="22" w16cid:durableId="1892157936">
    <w:abstractNumId w:val="25"/>
  </w:num>
  <w:num w:numId="23" w16cid:durableId="2029023688">
    <w:abstractNumId w:val="11"/>
  </w:num>
  <w:num w:numId="24" w16cid:durableId="1132790553">
    <w:abstractNumId w:val="8"/>
  </w:num>
  <w:num w:numId="25" w16cid:durableId="637540515">
    <w:abstractNumId w:val="14"/>
  </w:num>
  <w:num w:numId="26" w16cid:durableId="41364277">
    <w:abstractNumId w:val="26"/>
  </w:num>
  <w:num w:numId="27" w16cid:durableId="1868790504">
    <w:abstractNumId w:val="6"/>
  </w:num>
  <w:num w:numId="28" w16cid:durableId="1664233858">
    <w:abstractNumId w:val="18"/>
  </w:num>
  <w:num w:numId="29" w16cid:durableId="1087186967">
    <w:abstractNumId w:val="13"/>
  </w:num>
  <w:num w:numId="30" w16cid:durableId="1746566487">
    <w:abstractNumId w:val="32"/>
  </w:num>
  <w:num w:numId="31" w16cid:durableId="9702825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9214825">
    <w:abstractNumId w:val="30"/>
  </w:num>
  <w:num w:numId="33" w16cid:durableId="358436205">
    <w:abstractNumId w:val="12"/>
  </w:num>
  <w:num w:numId="34" w16cid:durableId="798107420">
    <w:abstractNumId w:val="7"/>
  </w:num>
  <w:num w:numId="35" w16cid:durableId="1868905806">
    <w:abstractNumId w:val="15"/>
  </w:num>
  <w:num w:numId="36" w16cid:durableId="1654793053">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C7E"/>
    <w:rsid w:val="000004C2"/>
    <w:rsid w:val="00001245"/>
    <w:rsid w:val="000038BB"/>
    <w:rsid w:val="00004265"/>
    <w:rsid w:val="00004D1A"/>
    <w:rsid w:val="00004FF7"/>
    <w:rsid w:val="00012521"/>
    <w:rsid w:val="00012FBD"/>
    <w:rsid w:val="000152A6"/>
    <w:rsid w:val="000225E8"/>
    <w:rsid w:val="000225EA"/>
    <w:rsid w:val="00026920"/>
    <w:rsid w:val="0002715A"/>
    <w:rsid w:val="000272FA"/>
    <w:rsid w:val="000308BD"/>
    <w:rsid w:val="00030D9D"/>
    <w:rsid w:val="000311E1"/>
    <w:rsid w:val="000328A8"/>
    <w:rsid w:val="00033E8C"/>
    <w:rsid w:val="0003432E"/>
    <w:rsid w:val="000346D0"/>
    <w:rsid w:val="000352EC"/>
    <w:rsid w:val="0003590C"/>
    <w:rsid w:val="00037E6F"/>
    <w:rsid w:val="000404ED"/>
    <w:rsid w:val="000420C8"/>
    <w:rsid w:val="00042458"/>
    <w:rsid w:val="00043728"/>
    <w:rsid w:val="000440C2"/>
    <w:rsid w:val="000479A9"/>
    <w:rsid w:val="00052C6B"/>
    <w:rsid w:val="000531B3"/>
    <w:rsid w:val="00053644"/>
    <w:rsid w:val="00053D13"/>
    <w:rsid w:val="000548A9"/>
    <w:rsid w:val="00055047"/>
    <w:rsid w:val="000613C3"/>
    <w:rsid w:val="000621C3"/>
    <w:rsid w:val="00063CB5"/>
    <w:rsid w:val="00063D77"/>
    <w:rsid w:val="0006445D"/>
    <w:rsid w:val="00066C46"/>
    <w:rsid w:val="000730F3"/>
    <w:rsid w:val="0007417A"/>
    <w:rsid w:val="0007417F"/>
    <w:rsid w:val="000754F0"/>
    <w:rsid w:val="00081D1D"/>
    <w:rsid w:val="00082A80"/>
    <w:rsid w:val="000859A7"/>
    <w:rsid w:val="00090AA3"/>
    <w:rsid w:val="00094D71"/>
    <w:rsid w:val="00095F40"/>
    <w:rsid w:val="0009739F"/>
    <w:rsid w:val="000A11FC"/>
    <w:rsid w:val="000A33E1"/>
    <w:rsid w:val="000A773B"/>
    <w:rsid w:val="000B000D"/>
    <w:rsid w:val="000B09E3"/>
    <w:rsid w:val="000B0AA5"/>
    <w:rsid w:val="000B0D18"/>
    <w:rsid w:val="000B28D7"/>
    <w:rsid w:val="000B4100"/>
    <w:rsid w:val="000B7C12"/>
    <w:rsid w:val="000C1F7F"/>
    <w:rsid w:val="000C2C4B"/>
    <w:rsid w:val="000C415F"/>
    <w:rsid w:val="000C69BA"/>
    <w:rsid w:val="000C7F03"/>
    <w:rsid w:val="000D3526"/>
    <w:rsid w:val="000D4AFC"/>
    <w:rsid w:val="000D77EE"/>
    <w:rsid w:val="000D7C69"/>
    <w:rsid w:val="000E4E32"/>
    <w:rsid w:val="000E5AE5"/>
    <w:rsid w:val="000E7F23"/>
    <w:rsid w:val="000F2439"/>
    <w:rsid w:val="000F3241"/>
    <w:rsid w:val="000F3EEE"/>
    <w:rsid w:val="000F5DDD"/>
    <w:rsid w:val="000F74D2"/>
    <w:rsid w:val="00100415"/>
    <w:rsid w:val="00101D1C"/>
    <w:rsid w:val="0010502F"/>
    <w:rsid w:val="0010570E"/>
    <w:rsid w:val="00105C25"/>
    <w:rsid w:val="001064CE"/>
    <w:rsid w:val="00107062"/>
    <w:rsid w:val="00110741"/>
    <w:rsid w:val="0011505C"/>
    <w:rsid w:val="001167B3"/>
    <w:rsid w:val="00126DE3"/>
    <w:rsid w:val="00131C60"/>
    <w:rsid w:val="00132ABA"/>
    <w:rsid w:val="00136859"/>
    <w:rsid w:val="00137E09"/>
    <w:rsid w:val="00144453"/>
    <w:rsid w:val="00144C02"/>
    <w:rsid w:val="00145FE2"/>
    <w:rsid w:val="00151BEB"/>
    <w:rsid w:val="00156786"/>
    <w:rsid w:val="00160133"/>
    <w:rsid w:val="001602E1"/>
    <w:rsid w:val="00160CBB"/>
    <w:rsid w:val="00160D73"/>
    <w:rsid w:val="00161966"/>
    <w:rsid w:val="00161E55"/>
    <w:rsid w:val="00161E58"/>
    <w:rsid w:val="001657A3"/>
    <w:rsid w:val="0016615B"/>
    <w:rsid w:val="0016633E"/>
    <w:rsid w:val="00166508"/>
    <w:rsid w:val="00170C42"/>
    <w:rsid w:val="0017265C"/>
    <w:rsid w:val="001767CC"/>
    <w:rsid w:val="0018220A"/>
    <w:rsid w:val="00185271"/>
    <w:rsid w:val="001861D5"/>
    <w:rsid w:val="00190A11"/>
    <w:rsid w:val="00193164"/>
    <w:rsid w:val="00193275"/>
    <w:rsid w:val="00193F7C"/>
    <w:rsid w:val="001954FB"/>
    <w:rsid w:val="001966C7"/>
    <w:rsid w:val="00197D0F"/>
    <w:rsid w:val="001A0609"/>
    <w:rsid w:val="001A13F1"/>
    <w:rsid w:val="001A24AB"/>
    <w:rsid w:val="001A5D2D"/>
    <w:rsid w:val="001A6CA8"/>
    <w:rsid w:val="001A7BD0"/>
    <w:rsid w:val="001B0B65"/>
    <w:rsid w:val="001B55A0"/>
    <w:rsid w:val="001B653C"/>
    <w:rsid w:val="001B70FF"/>
    <w:rsid w:val="001B785F"/>
    <w:rsid w:val="001C0C14"/>
    <w:rsid w:val="001C3420"/>
    <w:rsid w:val="001C3857"/>
    <w:rsid w:val="001C408A"/>
    <w:rsid w:val="001D0B50"/>
    <w:rsid w:val="001D1117"/>
    <w:rsid w:val="001D2BE3"/>
    <w:rsid w:val="001D6204"/>
    <w:rsid w:val="001D6637"/>
    <w:rsid w:val="001D77F8"/>
    <w:rsid w:val="001E29A1"/>
    <w:rsid w:val="001E4285"/>
    <w:rsid w:val="001E50C1"/>
    <w:rsid w:val="001E704A"/>
    <w:rsid w:val="001E7C77"/>
    <w:rsid w:val="001F0024"/>
    <w:rsid w:val="001F1489"/>
    <w:rsid w:val="001F2D11"/>
    <w:rsid w:val="0020275D"/>
    <w:rsid w:val="0020286B"/>
    <w:rsid w:val="00203051"/>
    <w:rsid w:val="00203C04"/>
    <w:rsid w:val="00204884"/>
    <w:rsid w:val="00205897"/>
    <w:rsid w:val="0020661B"/>
    <w:rsid w:val="00207D14"/>
    <w:rsid w:val="0021000B"/>
    <w:rsid w:val="002234A0"/>
    <w:rsid w:val="002255FF"/>
    <w:rsid w:val="002277D6"/>
    <w:rsid w:val="00233794"/>
    <w:rsid w:val="00236EAC"/>
    <w:rsid w:val="0023769C"/>
    <w:rsid w:val="00237BB8"/>
    <w:rsid w:val="00240D30"/>
    <w:rsid w:val="00240E89"/>
    <w:rsid w:val="002410F6"/>
    <w:rsid w:val="00241317"/>
    <w:rsid w:val="00243DA3"/>
    <w:rsid w:val="00246272"/>
    <w:rsid w:val="0024721C"/>
    <w:rsid w:val="00251C28"/>
    <w:rsid w:val="002527C2"/>
    <w:rsid w:val="0025452E"/>
    <w:rsid w:val="0025485B"/>
    <w:rsid w:val="00255070"/>
    <w:rsid w:val="0025565C"/>
    <w:rsid w:val="002602C8"/>
    <w:rsid w:val="00260AE2"/>
    <w:rsid w:val="00262776"/>
    <w:rsid w:val="00265372"/>
    <w:rsid w:val="00265C2C"/>
    <w:rsid w:val="0026693B"/>
    <w:rsid w:val="00267FC0"/>
    <w:rsid w:val="00271CA9"/>
    <w:rsid w:val="00272854"/>
    <w:rsid w:val="002733B4"/>
    <w:rsid w:val="0027502E"/>
    <w:rsid w:val="002771CB"/>
    <w:rsid w:val="0028030C"/>
    <w:rsid w:val="0028122E"/>
    <w:rsid w:val="0028301A"/>
    <w:rsid w:val="00283397"/>
    <w:rsid w:val="002862D6"/>
    <w:rsid w:val="00287473"/>
    <w:rsid w:val="00290760"/>
    <w:rsid w:val="002916CD"/>
    <w:rsid w:val="00294796"/>
    <w:rsid w:val="00294E10"/>
    <w:rsid w:val="0029565C"/>
    <w:rsid w:val="00295A30"/>
    <w:rsid w:val="002A3BB7"/>
    <w:rsid w:val="002B282F"/>
    <w:rsid w:val="002B2D99"/>
    <w:rsid w:val="002B4426"/>
    <w:rsid w:val="002B463A"/>
    <w:rsid w:val="002B6FAA"/>
    <w:rsid w:val="002B7A13"/>
    <w:rsid w:val="002C5A74"/>
    <w:rsid w:val="002D06A2"/>
    <w:rsid w:val="002D1F67"/>
    <w:rsid w:val="002D2AC9"/>
    <w:rsid w:val="002D5536"/>
    <w:rsid w:val="002D71A4"/>
    <w:rsid w:val="002E0DA5"/>
    <w:rsid w:val="002E2BE9"/>
    <w:rsid w:val="002E3DA7"/>
    <w:rsid w:val="002E4922"/>
    <w:rsid w:val="002E755C"/>
    <w:rsid w:val="002E7799"/>
    <w:rsid w:val="002E7D87"/>
    <w:rsid w:val="002F0522"/>
    <w:rsid w:val="002F09F5"/>
    <w:rsid w:val="002F1239"/>
    <w:rsid w:val="002F5AD9"/>
    <w:rsid w:val="002F7944"/>
    <w:rsid w:val="002F7B12"/>
    <w:rsid w:val="003000D6"/>
    <w:rsid w:val="00300FC8"/>
    <w:rsid w:val="00301A1B"/>
    <w:rsid w:val="0030203C"/>
    <w:rsid w:val="00302D6A"/>
    <w:rsid w:val="00310A2B"/>
    <w:rsid w:val="00311E21"/>
    <w:rsid w:val="003139E7"/>
    <w:rsid w:val="00313B20"/>
    <w:rsid w:val="00315658"/>
    <w:rsid w:val="00317070"/>
    <w:rsid w:val="00321C98"/>
    <w:rsid w:val="0032285F"/>
    <w:rsid w:val="00322D91"/>
    <w:rsid w:val="00324A04"/>
    <w:rsid w:val="00324F3B"/>
    <w:rsid w:val="00325894"/>
    <w:rsid w:val="00327251"/>
    <w:rsid w:val="003315C5"/>
    <w:rsid w:val="0033211F"/>
    <w:rsid w:val="00332FEF"/>
    <w:rsid w:val="00333B8A"/>
    <w:rsid w:val="00334149"/>
    <w:rsid w:val="00334D9E"/>
    <w:rsid w:val="00334F1F"/>
    <w:rsid w:val="0034174D"/>
    <w:rsid w:val="00341A8D"/>
    <w:rsid w:val="00342D33"/>
    <w:rsid w:val="003464C7"/>
    <w:rsid w:val="00346ADF"/>
    <w:rsid w:val="00346EAF"/>
    <w:rsid w:val="003471DF"/>
    <w:rsid w:val="00347CEB"/>
    <w:rsid w:val="00350B60"/>
    <w:rsid w:val="00351145"/>
    <w:rsid w:val="0035362B"/>
    <w:rsid w:val="00354808"/>
    <w:rsid w:val="00355185"/>
    <w:rsid w:val="0035603A"/>
    <w:rsid w:val="00357A37"/>
    <w:rsid w:val="00360C09"/>
    <w:rsid w:val="00361665"/>
    <w:rsid w:val="00363B38"/>
    <w:rsid w:val="00364E90"/>
    <w:rsid w:val="00365C8B"/>
    <w:rsid w:val="00365F6D"/>
    <w:rsid w:val="0036602C"/>
    <w:rsid w:val="003725A4"/>
    <w:rsid w:val="003750C9"/>
    <w:rsid w:val="00377C0F"/>
    <w:rsid w:val="00380E6C"/>
    <w:rsid w:val="00382347"/>
    <w:rsid w:val="0038624A"/>
    <w:rsid w:val="00386786"/>
    <w:rsid w:val="00391D09"/>
    <w:rsid w:val="00397C70"/>
    <w:rsid w:val="003A210E"/>
    <w:rsid w:val="003A267E"/>
    <w:rsid w:val="003A3CC1"/>
    <w:rsid w:val="003A4CC8"/>
    <w:rsid w:val="003A6B63"/>
    <w:rsid w:val="003A7C0C"/>
    <w:rsid w:val="003A7EE6"/>
    <w:rsid w:val="003B1A5F"/>
    <w:rsid w:val="003C0B1B"/>
    <w:rsid w:val="003C0CB6"/>
    <w:rsid w:val="003C0E0D"/>
    <w:rsid w:val="003C16A8"/>
    <w:rsid w:val="003C1994"/>
    <w:rsid w:val="003C2D2B"/>
    <w:rsid w:val="003C3A6F"/>
    <w:rsid w:val="003C5819"/>
    <w:rsid w:val="003C795B"/>
    <w:rsid w:val="003D079D"/>
    <w:rsid w:val="003D21C6"/>
    <w:rsid w:val="003D5E3D"/>
    <w:rsid w:val="003E365E"/>
    <w:rsid w:val="003E61D6"/>
    <w:rsid w:val="003E7916"/>
    <w:rsid w:val="003F08F1"/>
    <w:rsid w:val="003F1DA4"/>
    <w:rsid w:val="003F1E7B"/>
    <w:rsid w:val="003F3B05"/>
    <w:rsid w:val="003F4526"/>
    <w:rsid w:val="003F566B"/>
    <w:rsid w:val="003F77E4"/>
    <w:rsid w:val="004018EA"/>
    <w:rsid w:val="004018EE"/>
    <w:rsid w:val="00402D77"/>
    <w:rsid w:val="00403C76"/>
    <w:rsid w:val="00405806"/>
    <w:rsid w:val="00406117"/>
    <w:rsid w:val="00417A28"/>
    <w:rsid w:val="00417C7E"/>
    <w:rsid w:val="00417D1B"/>
    <w:rsid w:val="0042132F"/>
    <w:rsid w:val="00424117"/>
    <w:rsid w:val="004265B1"/>
    <w:rsid w:val="004274BA"/>
    <w:rsid w:val="004275F0"/>
    <w:rsid w:val="00431B88"/>
    <w:rsid w:val="0043241F"/>
    <w:rsid w:val="00432BEE"/>
    <w:rsid w:val="0043362C"/>
    <w:rsid w:val="00433C56"/>
    <w:rsid w:val="004360A7"/>
    <w:rsid w:val="0044390F"/>
    <w:rsid w:val="004440A5"/>
    <w:rsid w:val="00453747"/>
    <w:rsid w:val="004610F0"/>
    <w:rsid w:val="00461895"/>
    <w:rsid w:val="00461C3B"/>
    <w:rsid w:val="00462224"/>
    <w:rsid w:val="00462B1C"/>
    <w:rsid w:val="00463166"/>
    <w:rsid w:val="004701EB"/>
    <w:rsid w:val="004726B3"/>
    <w:rsid w:val="00472A6B"/>
    <w:rsid w:val="00474C84"/>
    <w:rsid w:val="0047666F"/>
    <w:rsid w:val="00476E95"/>
    <w:rsid w:val="00481BCF"/>
    <w:rsid w:val="004870DD"/>
    <w:rsid w:val="00487943"/>
    <w:rsid w:val="0049609D"/>
    <w:rsid w:val="00496992"/>
    <w:rsid w:val="00497D00"/>
    <w:rsid w:val="004A1798"/>
    <w:rsid w:val="004A1C19"/>
    <w:rsid w:val="004A2941"/>
    <w:rsid w:val="004A390B"/>
    <w:rsid w:val="004A489C"/>
    <w:rsid w:val="004A4D50"/>
    <w:rsid w:val="004A592D"/>
    <w:rsid w:val="004A720C"/>
    <w:rsid w:val="004B49D0"/>
    <w:rsid w:val="004B5CAC"/>
    <w:rsid w:val="004B7287"/>
    <w:rsid w:val="004C090A"/>
    <w:rsid w:val="004C67D6"/>
    <w:rsid w:val="004C7351"/>
    <w:rsid w:val="004D2BF6"/>
    <w:rsid w:val="004D3AC4"/>
    <w:rsid w:val="004D5335"/>
    <w:rsid w:val="004D62F2"/>
    <w:rsid w:val="004D778B"/>
    <w:rsid w:val="004E136F"/>
    <w:rsid w:val="004E3F1E"/>
    <w:rsid w:val="004E7421"/>
    <w:rsid w:val="004F0E60"/>
    <w:rsid w:val="004F3743"/>
    <w:rsid w:val="004F38F5"/>
    <w:rsid w:val="004F4CBF"/>
    <w:rsid w:val="00500212"/>
    <w:rsid w:val="0050151B"/>
    <w:rsid w:val="00501D8F"/>
    <w:rsid w:val="00502CC6"/>
    <w:rsid w:val="005063C8"/>
    <w:rsid w:val="00506696"/>
    <w:rsid w:val="00506BD4"/>
    <w:rsid w:val="00507A02"/>
    <w:rsid w:val="00507E02"/>
    <w:rsid w:val="00511D72"/>
    <w:rsid w:val="00512347"/>
    <w:rsid w:val="00513BC2"/>
    <w:rsid w:val="0051494D"/>
    <w:rsid w:val="00516012"/>
    <w:rsid w:val="005177CF"/>
    <w:rsid w:val="00517AA0"/>
    <w:rsid w:val="00520ABD"/>
    <w:rsid w:val="005221EA"/>
    <w:rsid w:val="00524A05"/>
    <w:rsid w:val="00524EC2"/>
    <w:rsid w:val="00525B79"/>
    <w:rsid w:val="005277DD"/>
    <w:rsid w:val="00530CBB"/>
    <w:rsid w:val="00531D5C"/>
    <w:rsid w:val="005320DE"/>
    <w:rsid w:val="005329EC"/>
    <w:rsid w:val="00534E4D"/>
    <w:rsid w:val="0054246C"/>
    <w:rsid w:val="005425A0"/>
    <w:rsid w:val="00542C92"/>
    <w:rsid w:val="005432AE"/>
    <w:rsid w:val="0054502E"/>
    <w:rsid w:val="005457F8"/>
    <w:rsid w:val="005462F0"/>
    <w:rsid w:val="00547087"/>
    <w:rsid w:val="005477CA"/>
    <w:rsid w:val="00550720"/>
    <w:rsid w:val="00550D16"/>
    <w:rsid w:val="0055301F"/>
    <w:rsid w:val="005546CA"/>
    <w:rsid w:val="0056397D"/>
    <w:rsid w:val="00564561"/>
    <w:rsid w:val="00565F96"/>
    <w:rsid w:val="00574AE2"/>
    <w:rsid w:val="00574E17"/>
    <w:rsid w:val="0057665E"/>
    <w:rsid w:val="00577010"/>
    <w:rsid w:val="00582E96"/>
    <w:rsid w:val="0058502B"/>
    <w:rsid w:val="0058544A"/>
    <w:rsid w:val="00585527"/>
    <w:rsid w:val="00585D0C"/>
    <w:rsid w:val="00586562"/>
    <w:rsid w:val="00586846"/>
    <w:rsid w:val="00586868"/>
    <w:rsid w:val="005919C1"/>
    <w:rsid w:val="00594241"/>
    <w:rsid w:val="00595B57"/>
    <w:rsid w:val="00596F6A"/>
    <w:rsid w:val="00597DAF"/>
    <w:rsid w:val="005A1EDD"/>
    <w:rsid w:val="005A2D20"/>
    <w:rsid w:val="005A3795"/>
    <w:rsid w:val="005A4881"/>
    <w:rsid w:val="005A5248"/>
    <w:rsid w:val="005A6777"/>
    <w:rsid w:val="005A6E32"/>
    <w:rsid w:val="005B0C82"/>
    <w:rsid w:val="005B142C"/>
    <w:rsid w:val="005B43F1"/>
    <w:rsid w:val="005B4564"/>
    <w:rsid w:val="005B47EC"/>
    <w:rsid w:val="005B541E"/>
    <w:rsid w:val="005B70A1"/>
    <w:rsid w:val="005C1A06"/>
    <w:rsid w:val="005C272D"/>
    <w:rsid w:val="005C3599"/>
    <w:rsid w:val="005D2322"/>
    <w:rsid w:val="005D73FB"/>
    <w:rsid w:val="005D7C1C"/>
    <w:rsid w:val="005D7F17"/>
    <w:rsid w:val="005E14BB"/>
    <w:rsid w:val="005E56FD"/>
    <w:rsid w:val="005F0D0F"/>
    <w:rsid w:val="005F19F3"/>
    <w:rsid w:val="005F266E"/>
    <w:rsid w:val="005F5FDF"/>
    <w:rsid w:val="005F6BE7"/>
    <w:rsid w:val="005F6C9F"/>
    <w:rsid w:val="0060078A"/>
    <w:rsid w:val="006010F3"/>
    <w:rsid w:val="00601E9B"/>
    <w:rsid w:val="00605A92"/>
    <w:rsid w:val="00607024"/>
    <w:rsid w:val="00607037"/>
    <w:rsid w:val="0060777D"/>
    <w:rsid w:val="00610952"/>
    <w:rsid w:val="00611CD3"/>
    <w:rsid w:val="00612A63"/>
    <w:rsid w:val="006136A1"/>
    <w:rsid w:val="00613C45"/>
    <w:rsid w:val="00615BFF"/>
    <w:rsid w:val="00615E27"/>
    <w:rsid w:val="00616635"/>
    <w:rsid w:val="0061683B"/>
    <w:rsid w:val="0061718A"/>
    <w:rsid w:val="0062027C"/>
    <w:rsid w:val="00620AF1"/>
    <w:rsid w:val="00620B2C"/>
    <w:rsid w:val="00622369"/>
    <w:rsid w:val="006223A4"/>
    <w:rsid w:val="00622E4E"/>
    <w:rsid w:val="00622F1F"/>
    <w:rsid w:val="00624FA1"/>
    <w:rsid w:val="0062575A"/>
    <w:rsid w:val="006258FE"/>
    <w:rsid w:val="00627E17"/>
    <w:rsid w:val="00632CDC"/>
    <w:rsid w:val="00633481"/>
    <w:rsid w:val="006353D9"/>
    <w:rsid w:val="00635827"/>
    <w:rsid w:val="00636325"/>
    <w:rsid w:val="00636FE7"/>
    <w:rsid w:val="006411CF"/>
    <w:rsid w:val="0064194C"/>
    <w:rsid w:val="0064235A"/>
    <w:rsid w:val="00646E95"/>
    <w:rsid w:val="00647189"/>
    <w:rsid w:val="0065097B"/>
    <w:rsid w:val="00650B1E"/>
    <w:rsid w:val="00650DD5"/>
    <w:rsid w:val="006524F4"/>
    <w:rsid w:val="00652869"/>
    <w:rsid w:val="00655FD3"/>
    <w:rsid w:val="00656379"/>
    <w:rsid w:val="00656609"/>
    <w:rsid w:val="006576A0"/>
    <w:rsid w:val="006578E8"/>
    <w:rsid w:val="00657D48"/>
    <w:rsid w:val="0066056F"/>
    <w:rsid w:val="00661A6C"/>
    <w:rsid w:val="00662333"/>
    <w:rsid w:val="00671269"/>
    <w:rsid w:val="00672457"/>
    <w:rsid w:val="0067251B"/>
    <w:rsid w:val="0067294F"/>
    <w:rsid w:val="006737C8"/>
    <w:rsid w:val="00673E25"/>
    <w:rsid w:val="00673E68"/>
    <w:rsid w:val="0067456D"/>
    <w:rsid w:val="006753A2"/>
    <w:rsid w:val="00675ED4"/>
    <w:rsid w:val="00676059"/>
    <w:rsid w:val="006766B1"/>
    <w:rsid w:val="006770A4"/>
    <w:rsid w:val="00677F5F"/>
    <w:rsid w:val="0068235B"/>
    <w:rsid w:val="00687CAE"/>
    <w:rsid w:val="00690C39"/>
    <w:rsid w:val="00696854"/>
    <w:rsid w:val="006974FC"/>
    <w:rsid w:val="006A0137"/>
    <w:rsid w:val="006A0CE3"/>
    <w:rsid w:val="006A1652"/>
    <w:rsid w:val="006A2DB4"/>
    <w:rsid w:val="006A4BF6"/>
    <w:rsid w:val="006A63EC"/>
    <w:rsid w:val="006A6777"/>
    <w:rsid w:val="006B00D5"/>
    <w:rsid w:val="006B3B1C"/>
    <w:rsid w:val="006B4CAA"/>
    <w:rsid w:val="006B4D4E"/>
    <w:rsid w:val="006C0E02"/>
    <w:rsid w:val="006C1A7D"/>
    <w:rsid w:val="006C1F2A"/>
    <w:rsid w:val="006C2193"/>
    <w:rsid w:val="006C282D"/>
    <w:rsid w:val="006C7E1C"/>
    <w:rsid w:val="006D2252"/>
    <w:rsid w:val="006D3B23"/>
    <w:rsid w:val="006D3C6D"/>
    <w:rsid w:val="006D52FB"/>
    <w:rsid w:val="006E061B"/>
    <w:rsid w:val="006E1659"/>
    <w:rsid w:val="006E1CAB"/>
    <w:rsid w:val="006E1D2E"/>
    <w:rsid w:val="006E2C44"/>
    <w:rsid w:val="006E529F"/>
    <w:rsid w:val="006F0BCF"/>
    <w:rsid w:val="006F3A1A"/>
    <w:rsid w:val="006F64B3"/>
    <w:rsid w:val="006F6C7A"/>
    <w:rsid w:val="0070009A"/>
    <w:rsid w:val="007023DF"/>
    <w:rsid w:val="00707DEB"/>
    <w:rsid w:val="007115FF"/>
    <w:rsid w:val="007117B5"/>
    <w:rsid w:val="007123DD"/>
    <w:rsid w:val="00712CE3"/>
    <w:rsid w:val="00713538"/>
    <w:rsid w:val="007146FB"/>
    <w:rsid w:val="00714877"/>
    <w:rsid w:val="007159DE"/>
    <w:rsid w:val="00724B28"/>
    <w:rsid w:val="00725BCA"/>
    <w:rsid w:val="007264AD"/>
    <w:rsid w:val="00726D65"/>
    <w:rsid w:val="00731A8D"/>
    <w:rsid w:val="00732680"/>
    <w:rsid w:val="007346E2"/>
    <w:rsid w:val="00735852"/>
    <w:rsid w:val="00735F41"/>
    <w:rsid w:val="00736B12"/>
    <w:rsid w:val="00737A28"/>
    <w:rsid w:val="007424C8"/>
    <w:rsid w:val="00745AE4"/>
    <w:rsid w:val="00746DBA"/>
    <w:rsid w:val="00747A20"/>
    <w:rsid w:val="00747BB5"/>
    <w:rsid w:val="00754DD1"/>
    <w:rsid w:val="0075618A"/>
    <w:rsid w:val="007564D8"/>
    <w:rsid w:val="0075721D"/>
    <w:rsid w:val="00760B7E"/>
    <w:rsid w:val="007656CA"/>
    <w:rsid w:val="00770A68"/>
    <w:rsid w:val="00771712"/>
    <w:rsid w:val="00771C3B"/>
    <w:rsid w:val="007720D5"/>
    <w:rsid w:val="0077258B"/>
    <w:rsid w:val="00772E1D"/>
    <w:rsid w:val="0078276C"/>
    <w:rsid w:val="00783470"/>
    <w:rsid w:val="007839CC"/>
    <w:rsid w:val="007858DE"/>
    <w:rsid w:val="00786E56"/>
    <w:rsid w:val="007903D1"/>
    <w:rsid w:val="00790B70"/>
    <w:rsid w:val="0079127E"/>
    <w:rsid w:val="007912B5"/>
    <w:rsid w:val="007915B3"/>
    <w:rsid w:val="00794A5A"/>
    <w:rsid w:val="00796312"/>
    <w:rsid w:val="00797BF9"/>
    <w:rsid w:val="00797DFA"/>
    <w:rsid w:val="007A1919"/>
    <w:rsid w:val="007A1920"/>
    <w:rsid w:val="007A2C6A"/>
    <w:rsid w:val="007A420D"/>
    <w:rsid w:val="007A4A41"/>
    <w:rsid w:val="007B09EA"/>
    <w:rsid w:val="007B495B"/>
    <w:rsid w:val="007B53B0"/>
    <w:rsid w:val="007B5C64"/>
    <w:rsid w:val="007C093E"/>
    <w:rsid w:val="007C1C3F"/>
    <w:rsid w:val="007C2BD1"/>
    <w:rsid w:val="007C322A"/>
    <w:rsid w:val="007C7262"/>
    <w:rsid w:val="007D069D"/>
    <w:rsid w:val="007D0A6F"/>
    <w:rsid w:val="007D1B24"/>
    <w:rsid w:val="007D3CDE"/>
    <w:rsid w:val="007D3F81"/>
    <w:rsid w:val="007D60EC"/>
    <w:rsid w:val="007E2040"/>
    <w:rsid w:val="007E59AD"/>
    <w:rsid w:val="007F02A3"/>
    <w:rsid w:val="007F1B65"/>
    <w:rsid w:val="007F401A"/>
    <w:rsid w:val="007F433A"/>
    <w:rsid w:val="007F57FB"/>
    <w:rsid w:val="007F5C72"/>
    <w:rsid w:val="007F625E"/>
    <w:rsid w:val="007F6341"/>
    <w:rsid w:val="007F7E53"/>
    <w:rsid w:val="00800D9E"/>
    <w:rsid w:val="00801F8D"/>
    <w:rsid w:val="0080279E"/>
    <w:rsid w:val="008046D9"/>
    <w:rsid w:val="00812C16"/>
    <w:rsid w:val="00813977"/>
    <w:rsid w:val="00814249"/>
    <w:rsid w:val="00814ABE"/>
    <w:rsid w:val="00814DDA"/>
    <w:rsid w:val="00814E0D"/>
    <w:rsid w:val="00814FEF"/>
    <w:rsid w:val="00816504"/>
    <w:rsid w:val="008178F1"/>
    <w:rsid w:val="00826829"/>
    <w:rsid w:val="0082734E"/>
    <w:rsid w:val="00831107"/>
    <w:rsid w:val="0083147B"/>
    <w:rsid w:val="00831599"/>
    <w:rsid w:val="00831709"/>
    <w:rsid w:val="00831C65"/>
    <w:rsid w:val="008333B3"/>
    <w:rsid w:val="008349DA"/>
    <w:rsid w:val="00834BA2"/>
    <w:rsid w:val="00835C87"/>
    <w:rsid w:val="00841D91"/>
    <w:rsid w:val="00843F0A"/>
    <w:rsid w:val="00845205"/>
    <w:rsid w:val="00846436"/>
    <w:rsid w:val="00846C67"/>
    <w:rsid w:val="00846E7F"/>
    <w:rsid w:val="00850F7B"/>
    <w:rsid w:val="00852C2B"/>
    <w:rsid w:val="0085426B"/>
    <w:rsid w:val="00854D10"/>
    <w:rsid w:val="00854DF4"/>
    <w:rsid w:val="00856AEB"/>
    <w:rsid w:val="00863FA9"/>
    <w:rsid w:val="00866BD8"/>
    <w:rsid w:val="00866DC8"/>
    <w:rsid w:val="00867FD0"/>
    <w:rsid w:val="00870D08"/>
    <w:rsid w:val="008738DC"/>
    <w:rsid w:val="008742D3"/>
    <w:rsid w:val="00880C35"/>
    <w:rsid w:val="00880DF2"/>
    <w:rsid w:val="00884BAE"/>
    <w:rsid w:val="00885E77"/>
    <w:rsid w:val="00891955"/>
    <w:rsid w:val="008932CA"/>
    <w:rsid w:val="00893983"/>
    <w:rsid w:val="00893F81"/>
    <w:rsid w:val="00894474"/>
    <w:rsid w:val="00894486"/>
    <w:rsid w:val="00895589"/>
    <w:rsid w:val="00895F31"/>
    <w:rsid w:val="008965FC"/>
    <w:rsid w:val="00897528"/>
    <w:rsid w:val="0089765F"/>
    <w:rsid w:val="008A0D19"/>
    <w:rsid w:val="008A1550"/>
    <w:rsid w:val="008A552E"/>
    <w:rsid w:val="008A7C71"/>
    <w:rsid w:val="008A7D0A"/>
    <w:rsid w:val="008B397D"/>
    <w:rsid w:val="008B75D7"/>
    <w:rsid w:val="008B7F9C"/>
    <w:rsid w:val="008C071A"/>
    <w:rsid w:val="008C20B8"/>
    <w:rsid w:val="008C4BBE"/>
    <w:rsid w:val="008D02B3"/>
    <w:rsid w:val="008E29BF"/>
    <w:rsid w:val="008E2FDB"/>
    <w:rsid w:val="008E3FF6"/>
    <w:rsid w:val="008E645D"/>
    <w:rsid w:val="008E6A83"/>
    <w:rsid w:val="008F0E71"/>
    <w:rsid w:val="008F1A91"/>
    <w:rsid w:val="008F5D98"/>
    <w:rsid w:val="008F72DD"/>
    <w:rsid w:val="008F7CF7"/>
    <w:rsid w:val="00901C5F"/>
    <w:rsid w:val="00902F80"/>
    <w:rsid w:val="00903F67"/>
    <w:rsid w:val="00915903"/>
    <w:rsid w:val="00916271"/>
    <w:rsid w:val="0092315C"/>
    <w:rsid w:val="009238A2"/>
    <w:rsid w:val="00925373"/>
    <w:rsid w:val="00926B2D"/>
    <w:rsid w:val="00927AF1"/>
    <w:rsid w:val="009304AE"/>
    <w:rsid w:val="00931171"/>
    <w:rsid w:val="00931A7E"/>
    <w:rsid w:val="00934F1C"/>
    <w:rsid w:val="0093625A"/>
    <w:rsid w:val="0093780A"/>
    <w:rsid w:val="009378AC"/>
    <w:rsid w:val="00942605"/>
    <w:rsid w:val="009426E6"/>
    <w:rsid w:val="00943800"/>
    <w:rsid w:val="00943F60"/>
    <w:rsid w:val="00944CD2"/>
    <w:rsid w:val="00946A3E"/>
    <w:rsid w:val="00946D64"/>
    <w:rsid w:val="0094785E"/>
    <w:rsid w:val="00950A8A"/>
    <w:rsid w:val="00951A08"/>
    <w:rsid w:val="00952A6D"/>
    <w:rsid w:val="00954665"/>
    <w:rsid w:val="00954EE9"/>
    <w:rsid w:val="00955366"/>
    <w:rsid w:val="0095568F"/>
    <w:rsid w:val="00956F88"/>
    <w:rsid w:val="00957D2D"/>
    <w:rsid w:val="00960CA7"/>
    <w:rsid w:val="00962D15"/>
    <w:rsid w:val="0096724A"/>
    <w:rsid w:val="00970676"/>
    <w:rsid w:val="0097149D"/>
    <w:rsid w:val="009735D0"/>
    <w:rsid w:val="0097543D"/>
    <w:rsid w:val="00981F89"/>
    <w:rsid w:val="00982EAF"/>
    <w:rsid w:val="00983226"/>
    <w:rsid w:val="0098432E"/>
    <w:rsid w:val="00984A72"/>
    <w:rsid w:val="00986DCE"/>
    <w:rsid w:val="00986E8C"/>
    <w:rsid w:val="009901E7"/>
    <w:rsid w:val="009926D2"/>
    <w:rsid w:val="00993180"/>
    <w:rsid w:val="009A2AFB"/>
    <w:rsid w:val="009A5E16"/>
    <w:rsid w:val="009A6404"/>
    <w:rsid w:val="009A71D3"/>
    <w:rsid w:val="009B039A"/>
    <w:rsid w:val="009B138D"/>
    <w:rsid w:val="009B1B7B"/>
    <w:rsid w:val="009B30D6"/>
    <w:rsid w:val="009B4BA8"/>
    <w:rsid w:val="009B4DB9"/>
    <w:rsid w:val="009B6EB1"/>
    <w:rsid w:val="009B6F7F"/>
    <w:rsid w:val="009C21AF"/>
    <w:rsid w:val="009C58F9"/>
    <w:rsid w:val="009C6175"/>
    <w:rsid w:val="009D4A19"/>
    <w:rsid w:val="009D59C5"/>
    <w:rsid w:val="009D66DC"/>
    <w:rsid w:val="009D6CF0"/>
    <w:rsid w:val="009E5A51"/>
    <w:rsid w:val="009E66A5"/>
    <w:rsid w:val="009F0CFA"/>
    <w:rsid w:val="009F2940"/>
    <w:rsid w:val="009F2B47"/>
    <w:rsid w:val="009F2D71"/>
    <w:rsid w:val="009F352A"/>
    <w:rsid w:val="009F39E6"/>
    <w:rsid w:val="009F4B0A"/>
    <w:rsid w:val="009F4DD8"/>
    <w:rsid w:val="009F5BBA"/>
    <w:rsid w:val="009F5C96"/>
    <w:rsid w:val="009F6402"/>
    <w:rsid w:val="00A01872"/>
    <w:rsid w:val="00A02678"/>
    <w:rsid w:val="00A06723"/>
    <w:rsid w:val="00A10ED9"/>
    <w:rsid w:val="00A1438A"/>
    <w:rsid w:val="00A16FF6"/>
    <w:rsid w:val="00A171FD"/>
    <w:rsid w:val="00A21898"/>
    <w:rsid w:val="00A21BA4"/>
    <w:rsid w:val="00A22A76"/>
    <w:rsid w:val="00A24338"/>
    <w:rsid w:val="00A24B3B"/>
    <w:rsid w:val="00A2729C"/>
    <w:rsid w:val="00A278F7"/>
    <w:rsid w:val="00A32521"/>
    <w:rsid w:val="00A33AF5"/>
    <w:rsid w:val="00A33B2F"/>
    <w:rsid w:val="00A3785F"/>
    <w:rsid w:val="00A41871"/>
    <w:rsid w:val="00A41959"/>
    <w:rsid w:val="00A429CB"/>
    <w:rsid w:val="00A42F95"/>
    <w:rsid w:val="00A44734"/>
    <w:rsid w:val="00A46CD5"/>
    <w:rsid w:val="00A479C4"/>
    <w:rsid w:val="00A524DC"/>
    <w:rsid w:val="00A5569A"/>
    <w:rsid w:val="00A56F84"/>
    <w:rsid w:val="00A62803"/>
    <w:rsid w:val="00A64B8C"/>
    <w:rsid w:val="00A6563A"/>
    <w:rsid w:val="00A665A5"/>
    <w:rsid w:val="00A70797"/>
    <w:rsid w:val="00A70B70"/>
    <w:rsid w:val="00A711B8"/>
    <w:rsid w:val="00A7378B"/>
    <w:rsid w:val="00A77F40"/>
    <w:rsid w:val="00A8082F"/>
    <w:rsid w:val="00A81CD5"/>
    <w:rsid w:val="00A83AFD"/>
    <w:rsid w:val="00A84227"/>
    <w:rsid w:val="00A8568D"/>
    <w:rsid w:val="00A87EF3"/>
    <w:rsid w:val="00A9407B"/>
    <w:rsid w:val="00A950D6"/>
    <w:rsid w:val="00A96F75"/>
    <w:rsid w:val="00A97777"/>
    <w:rsid w:val="00A97ECC"/>
    <w:rsid w:val="00AA2309"/>
    <w:rsid w:val="00AA3247"/>
    <w:rsid w:val="00AA32BF"/>
    <w:rsid w:val="00AA73EB"/>
    <w:rsid w:val="00AA759E"/>
    <w:rsid w:val="00AB0447"/>
    <w:rsid w:val="00AB0F15"/>
    <w:rsid w:val="00AB28D3"/>
    <w:rsid w:val="00AB32B6"/>
    <w:rsid w:val="00AB3711"/>
    <w:rsid w:val="00AB40A9"/>
    <w:rsid w:val="00AB4197"/>
    <w:rsid w:val="00AB45F9"/>
    <w:rsid w:val="00AB5336"/>
    <w:rsid w:val="00AB58B7"/>
    <w:rsid w:val="00AB59B8"/>
    <w:rsid w:val="00AB72EE"/>
    <w:rsid w:val="00AB7AB6"/>
    <w:rsid w:val="00AC01E2"/>
    <w:rsid w:val="00AC7004"/>
    <w:rsid w:val="00AC72C2"/>
    <w:rsid w:val="00AD404D"/>
    <w:rsid w:val="00AE0FC3"/>
    <w:rsid w:val="00AE2E49"/>
    <w:rsid w:val="00AE4017"/>
    <w:rsid w:val="00AE5B12"/>
    <w:rsid w:val="00AE5CD6"/>
    <w:rsid w:val="00AE7695"/>
    <w:rsid w:val="00AF0813"/>
    <w:rsid w:val="00AF0855"/>
    <w:rsid w:val="00AF0E15"/>
    <w:rsid w:val="00AF1B26"/>
    <w:rsid w:val="00AF741B"/>
    <w:rsid w:val="00AF764A"/>
    <w:rsid w:val="00B000C0"/>
    <w:rsid w:val="00B0458C"/>
    <w:rsid w:val="00B116B5"/>
    <w:rsid w:val="00B11CD2"/>
    <w:rsid w:val="00B12D71"/>
    <w:rsid w:val="00B12D7B"/>
    <w:rsid w:val="00B15B5F"/>
    <w:rsid w:val="00B16607"/>
    <w:rsid w:val="00B20DEA"/>
    <w:rsid w:val="00B20F01"/>
    <w:rsid w:val="00B23930"/>
    <w:rsid w:val="00B24A07"/>
    <w:rsid w:val="00B26257"/>
    <w:rsid w:val="00B264A1"/>
    <w:rsid w:val="00B31A14"/>
    <w:rsid w:val="00B32FA0"/>
    <w:rsid w:val="00B33AC7"/>
    <w:rsid w:val="00B3562E"/>
    <w:rsid w:val="00B36DDA"/>
    <w:rsid w:val="00B427C9"/>
    <w:rsid w:val="00B44BEA"/>
    <w:rsid w:val="00B45BCB"/>
    <w:rsid w:val="00B558D0"/>
    <w:rsid w:val="00B57058"/>
    <w:rsid w:val="00B57D8D"/>
    <w:rsid w:val="00B6128B"/>
    <w:rsid w:val="00B61876"/>
    <w:rsid w:val="00B61A7F"/>
    <w:rsid w:val="00B6608A"/>
    <w:rsid w:val="00B72200"/>
    <w:rsid w:val="00B72EE2"/>
    <w:rsid w:val="00B73388"/>
    <w:rsid w:val="00B758AA"/>
    <w:rsid w:val="00B81BEE"/>
    <w:rsid w:val="00B824DE"/>
    <w:rsid w:val="00B829A6"/>
    <w:rsid w:val="00B8322D"/>
    <w:rsid w:val="00B87344"/>
    <w:rsid w:val="00B877C9"/>
    <w:rsid w:val="00B87A7B"/>
    <w:rsid w:val="00B87DF3"/>
    <w:rsid w:val="00B9136F"/>
    <w:rsid w:val="00B92DB4"/>
    <w:rsid w:val="00B94795"/>
    <w:rsid w:val="00B94A78"/>
    <w:rsid w:val="00B96DCC"/>
    <w:rsid w:val="00B9730D"/>
    <w:rsid w:val="00BA2004"/>
    <w:rsid w:val="00BA293A"/>
    <w:rsid w:val="00BA5692"/>
    <w:rsid w:val="00BA7F92"/>
    <w:rsid w:val="00BB0C59"/>
    <w:rsid w:val="00BB1286"/>
    <w:rsid w:val="00BB4157"/>
    <w:rsid w:val="00BB5E47"/>
    <w:rsid w:val="00BC02CE"/>
    <w:rsid w:val="00BC048F"/>
    <w:rsid w:val="00BC0B11"/>
    <w:rsid w:val="00BC2502"/>
    <w:rsid w:val="00BC316B"/>
    <w:rsid w:val="00BC3DB6"/>
    <w:rsid w:val="00BC61A7"/>
    <w:rsid w:val="00BC7195"/>
    <w:rsid w:val="00BD2125"/>
    <w:rsid w:val="00BD4381"/>
    <w:rsid w:val="00BD54A8"/>
    <w:rsid w:val="00BD5C68"/>
    <w:rsid w:val="00BD6BE4"/>
    <w:rsid w:val="00BD71BB"/>
    <w:rsid w:val="00BD7AA9"/>
    <w:rsid w:val="00BE0060"/>
    <w:rsid w:val="00BE0CAA"/>
    <w:rsid w:val="00BE26DC"/>
    <w:rsid w:val="00BE38A2"/>
    <w:rsid w:val="00BE424F"/>
    <w:rsid w:val="00BE6668"/>
    <w:rsid w:val="00BE73D7"/>
    <w:rsid w:val="00BE747D"/>
    <w:rsid w:val="00BF1E10"/>
    <w:rsid w:val="00BF5A08"/>
    <w:rsid w:val="00BF5E7D"/>
    <w:rsid w:val="00BF63D8"/>
    <w:rsid w:val="00BF6978"/>
    <w:rsid w:val="00BF79B8"/>
    <w:rsid w:val="00C01825"/>
    <w:rsid w:val="00C027E3"/>
    <w:rsid w:val="00C0389F"/>
    <w:rsid w:val="00C07DDD"/>
    <w:rsid w:val="00C07F0F"/>
    <w:rsid w:val="00C10F2B"/>
    <w:rsid w:val="00C12ABB"/>
    <w:rsid w:val="00C139F1"/>
    <w:rsid w:val="00C140B1"/>
    <w:rsid w:val="00C152EF"/>
    <w:rsid w:val="00C21732"/>
    <w:rsid w:val="00C22961"/>
    <w:rsid w:val="00C22EC3"/>
    <w:rsid w:val="00C24E08"/>
    <w:rsid w:val="00C25956"/>
    <w:rsid w:val="00C25B40"/>
    <w:rsid w:val="00C30D2D"/>
    <w:rsid w:val="00C31A8D"/>
    <w:rsid w:val="00C31A96"/>
    <w:rsid w:val="00C3570E"/>
    <w:rsid w:val="00C36FEB"/>
    <w:rsid w:val="00C41B45"/>
    <w:rsid w:val="00C41D79"/>
    <w:rsid w:val="00C4247E"/>
    <w:rsid w:val="00C477DA"/>
    <w:rsid w:val="00C52B78"/>
    <w:rsid w:val="00C54300"/>
    <w:rsid w:val="00C57EC9"/>
    <w:rsid w:val="00C600A5"/>
    <w:rsid w:val="00C60325"/>
    <w:rsid w:val="00C60391"/>
    <w:rsid w:val="00C60D62"/>
    <w:rsid w:val="00C61588"/>
    <w:rsid w:val="00C631E7"/>
    <w:rsid w:val="00C66D98"/>
    <w:rsid w:val="00C712CD"/>
    <w:rsid w:val="00C74261"/>
    <w:rsid w:val="00C7476B"/>
    <w:rsid w:val="00C756B6"/>
    <w:rsid w:val="00C801E1"/>
    <w:rsid w:val="00C815BD"/>
    <w:rsid w:val="00C83AF9"/>
    <w:rsid w:val="00C85DA6"/>
    <w:rsid w:val="00C86824"/>
    <w:rsid w:val="00C86F02"/>
    <w:rsid w:val="00C925F9"/>
    <w:rsid w:val="00C92B95"/>
    <w:rsid w:val="00C943D6"/>
    <w:rsid w:val="00CA1EFA"/>
    <w:rsid w:val="00CA340B"/>
    <w:rsid w:val="00CA484E"/>
    <w:rsid w:val="00CA55BF"/>
    <w:rsid w:val="00CA57B3"/>
    <w:rsid w:val="00CB0DD9"/>
    <w:rsid w:val="00CB212D"/>
    <w:rsid w:val="00CB2686"/>
    <w:rsid w:val="00CB3F79"/>
    <w:rsid w:val="00CB437D"/>
    <w:rsid w:val="00CB55B2"/>
    <w:rsid w:val="00CB66C3"/>
    <w:rsid w:val="00CB7778"/>
    <w:rsid w:val="00CC03D2"/>
    <w:rsid w:val="00CD31E8"/>
    <w:rsid w:val="00CD4E6B"/>
    <w:rsid w:val="00CD5B04"/>
    <w:rsid w:val="00CD5B42"/>
    <w:rsid w:val="00CD5C37"/>
    <w:rsid w:val="00CD64CE"/>
    <w:rsid w:val="00CE07A1"/>
    <w:rsid w:val="00CE0CAB"/>
    <w:rsid w:val="00CE196E"/>
    <w:rsid w:val="00CE1D24"/>
    <w:rsid w:val="00CE55E7"/>
    <w:rsid w:val="00CE6241"/>
    <w:rsid w:val="00CE7446"/>
    <w:rsid w:val="00CF00CB"/>
    <w:rsid w:val="00CF43D3"/>
    <w:rsid w:val="00CF534B"/>
    <w:rsid w:val="00CF632D"/>
    <w:rsid w:val="00D02894"/>
    <w:rsid w:val="00D03C92"/>
    <w:rsid w:val="00D04E94"/>
    <w:rsid w:val="00D07E22"/>
    <w:rsid w:val="00D12D70"/>
    <w:rsid w:val="00D166E1"/>
    <w:rsid w:val="00D21F68"/>
    <w:rsid w:val="00D2344E"/>
    <w:rsid w:val="00D24E0E"/>
    <w:rsid w:val="00D30927"/>
    <w:rsid w:val="00D31288"/>
    <w:rsid w:val="00D32E20"/>
    <w:rsid w:val="00D33461"/>
    <w:rsid w:val="00D3604C"/>
    <w:rsid w:val="00D36ABA"/>
    <w:rsid w:val="00D379D7"/>
    <w:rsid w:val="00D40E44"/>
    <w:rsid w:val="00D4106F"/>
    <w:rsid w:val="00D4135C"/>
    <w:rsid w:val="00D43A5A"/>
    <w:rsid w:val="00D450BB"/>
    <w:rsid w:val="00D45680"/>
    <w:rsid w:val="00D469CB"/>
    <w:rsid w:val="00D47617"/>
    <w:rsid w:val="00D477F3"/>
    <w:rsid w:val="00D47BDD"/>
    <w:rsid w:val="00D51473"/>
    <w:rsid w:val="00D51F38"/>
    <w:rsid w:val="00D52BFB"/>
    <w:rsid w:val="00D52FD2"/>
    <w:rsid w:val="00D54B5E"/>
    <w:rsid w:val="00D56226"/>
    <w:rsid w:val="00D60690"/>
    <w:rsid w:val="00D61C9E"/>
    <w:rsid w:val="00D62621"/>
    <w:rsid w:val="00D630E1"/>
    <w:rsid w:val="00D63A07"/>
    <w:rsid w:val="00D64BE4"/>
    <w:rsid w:val="00D6500F"/>
    <w:rsid w:val="00D65748"/>
    <w:rsid w:val="00D71F8E"/>
    <w:rsid w:val="00D72462"/>
    <w:rsid w:val="00D7656A"/>
    <w:rsid w:val="00D826F3"/>
    <w:rsid w:val="00D83D54"/>
    <w:rsid w:val="00D84306"/>
    <w:rsid w:val="00D86D41"/>
    <w:rsid w:val="00D91804"/>
    <w:rsid w:val="00D91D2D"/>
    <w:rsid w:val="00D926EC"/>
    <w:rsid w:val="00D9416E"/>
    <w:rsid w:val="00D954AC"/>
    <w:rsid w:val="00D955DD"/>
    <w:rsid w:val="00DA0B9C"/>
    <w:rsid w:val="00DA0F9D"/>
    <w:rsid w:val="00DA1E54"/>
    <w:rsid w:val="00DA6C3E"/>
    <w:rsid w:val="00DA6E08"/>
    <w:rsid w:val="00DA786D"/>
    <w:rsid w:val="00DB0253"/>
    <w:rsid w:val="00DB1A85"/>
    <w:rsid w:val="00DB31C2"/>
    <w:rsid w:val="00DB3E91"/>
    <w:rsid w:val="00DB422D"/>
    <w:rsid w:val="00DB56EF"/>
    <w:rsid w:val="00DB78E7"/>
    <w:rsid w:val="00DC0187"/>
    <w:rsid w:val="00DC0557"/>
    <w:rsid w:val="00DC16AE"/>
    <w:rsid w:val="00DC3873"/>
    <w:rsid w:val="00DC52A0"/>
    <w:rsid w:val="00DC733E"/>
    <w:rsid w:val="00DD04DE"/>
    <w:rsid w:val="00DD19CF"/>
    <w:rsid w:val="00DD1B3A"/>
    <w:rsid w:val="00DD2F2C"/>
    <w:rsid w:val="00DD4DC5"/>
    <w:rsid w:val="00DD4E63"/>
    <w:rsid w:val="00DD587A"/>
    <w:rsid w:val="00DD7D85"/>
    <w:rsid w:val="00DE01AE"/>
    <w:rsid w:val="00DE2FF6"/>
    <w:rsid w:val="00DE4026"/>
    <w:rsid w:val="00DE5D7D"/>
    <w:rsid w:val="00DF0AD4"/>
    <w:rsid w:val="00DF0C1E"/>
    <w:rsid w:val="00DF0EDE"/>
    <w:rsid w:val="00DF6D83"/>
    <w:rsid w:val="00DF7394"/>
    <w:rsid w:val="00E03CC2"/>
    <w:rsid w:val="00E070F6"/>
    <w:rsid w:val="00E10181"/>
    <w:rsid w:val="00E10842"/>
    <w:rsid w:val="00E12B34"/>
    <w:rsid w:val="00E14693"/>
    <w:rsid w:val="00E156A5"/>
    <w:rsid w:val="00E16032"/>
    <w:rsid w:val="00E16F91"/>
    <w:rsid w:val="00E174CE"/>
    <w:rsid w:val="00E2091B"/>
    <w:rsid w:val="00E20A6D"/>
    <w:rsid w:val="00E23413"/>
    <w:rsid w:val="00E23C94"/>
    <w:rsid w:val="00E2512B"/>
    <w:rsid w:val="00E30916"/>
    <w:rsid w:val="00E35C8C"/>
    <w:rsid w:val="00E3798F"/>
    <w:rsid w:val="00E436FC"/>
    <w:rsid w:val="00E44117"/>
    <w:rsid w:val="00E44DF8"/>
    <w:rsid w:val="00E44F05"/>
    <w:rsid w:val="00E47E53"/>
    <w:rsid w:val="00E47E8E"/>
    <w:rsid w:val="00E5008C"/>
    <w:rsid w:val="00E501D5"/>
    <w:rsid w:val="00E50870"/>
    <w:rsid w:val="00E50948"/>
    <w:rsid w:val="00E5233E"/>
    <w:rsid w:val="00E52EB9"/>
    <w:rsid w:val="00E536C6"/>
    <w:rsid w:val="00E55BD1"/>
    <w:rsid w:val="00E60376"/>
    <w:rsid w:val="00E61F7E"/>
    <w:rsid w:val="00E623DD"/>
    <w:rsid w:val="00E63A4E"/>
    <w:rsid w:val="00E649BD"/>
    <w:rsid w:val="00E64C74"/>
    <w:rsid w:val="00E66E49"/>
    <w:rsid w:val="00E7152A"/>
    <w:rsid w:val="00E757C8"/>
    <w:rsid w:val="00E75B0D"/>
    <w:rsid w:val="00E76281"/>
    <w:rsid w:val="00E776CD"/>
    <w:rsid w:val="00E81CF6"/>
    <w:rsid w:val="00E8414B"/>
    <w:rsid w:val="00E845C8"/>
    <w:rsid w:val="00E85271"/>
    <w:rsid w:val="00E87893"/>
    <w:rsid w:val="00E90236"/>
    <w:rsid w:val="00E9306A"/>
    <w:rsid w:val="00E935F5"/>
    <w:rsid w:val="00E95A60"/>
    <w:rsid w:val="00E9636E"/>
    <w:rsid w:val="00E965E7"/>
    <w:rsid w:val="00E968BC"/>
    <w:rsid w:val="00E97B5C"/>
    <w:rsid w:val="00EA17A4"/>
    <w:rsid w:val="00EA3539"/>
    <w:rsid w:val="00EA35E5"/>
    <w:rsid w:val="00EA468C"/>
    <w:rsid w:val="00EA4AA9"/>
    <w:rsid w:val="00EA4CCB"/>
    <w:rsid w:val="00EA56B2"/>
    <w:rsid w:val="00EA5913"/>
    <w:rsid w:val="00EA5A67"/>
    <w:rsid w:val="00EB1D32"/>
    <w:rsid w:val="00EB436A"/>
    <w:rsid w:val="00EB4BBE"/>
    <w:rsid w:val="00EB4FDE"/>
    <w:rsid w:val="00EB6531"/>
    <w:rsid w:val="00EB6933"/>
    <w:rsid w:val="00EB6CDE"/>
    <w:rsid w:val="00EB7435"/>
    <w:rsid w:val="00EC159B"/>
    <w:rsid w:val="00EC2B11"/>
    <w:rsid w:val="00EC3E94"/>
    <w:rsid w:val="00EC66CD"/>
    <w:rsid w:val="00ED14B0"/>
    <w:rsid w:val="00ED1AE0"/>
    <w:rsid w:val="00ED770B"/>
    <w:rsid w:val="00EE177D"/>
    <w:rsid w:val="00EE1EB7"/>
    <w:rsid w:val="00EE23C5"/>
    <w:rsid w:val="00EE51D0"/>
    <w:rsid w:val="00EE7A7D"/>
    <w:rsid w:val="00EF0C2E"/>
    <w:rsid w:val="00EF140D"/>
    <w:rsid w:val="00F00E69"/>
    <w:rsid w:val="00F02263"/>
    <w:rsid w:val="00F0289E"/>
    <w:rsid w:val="00F03979"/>
    <w:rsid w:val="00F03CE6"/>
    <w:rsid w:val="00F063DB"/>
    <w:rsid w:val="00F0641F"/>
    <w:rsid w:val="00F076A7"/>
    <w:rsid w:val="00F07840"/>
    <w:rsid w:val="00F07B83"/>
    <w:rsid w:val="00F11841"/>
    <w:rsid w:val="00F14248"/>
    <w:rsid w:val="00F178F0"/>
    <w:rsid w:val="00F2149B"/>
    <w:rsid w:val="00F23535"/>
    <w:rsid w:val="00F264E0"/>
    <w:rsid w:val="00F317C8"/>
    <w:rsid w:val="00F332C0"/>
    <w:rsid w:val="00F3431E"/>
    <w:rsid w:val="00F3608A"/>
    <w:rsid w:val="00F36ED8"/>
    <w:rsid w:val="00F37D44"/>
    <w:rsid w:val="00F43D83"/>
    <w:rsid w:val="00F52E5F"/>
    <w:rsid w:val="00F53432"/>
    <w:rsid w:val="00F537E5"/>
    <w:rsid w:val="00F54E73"/>
    <w:rsid w:val="00F55CA7"/>
    <w:rsid w:val="00F65AD8"/>
    <w:rsid w:val="00F65AFB"/>
    <w:rsid w:val="00F66BC0"/>
    <w:rsid w:val="00F71A3B"/>
    <w:rsid w:val="00F74C64"/>
    <w:rsid w:val="00F778C3"/>
    <w:rsid w:val="00F81FBD"/>
    <w:rsid w:val="00F83780"/>
    <w:rsid w:val="00F83EB7"/>
    <w:rsid w:val="00F8446C"/>
    <w:rsid w:val="00F84EF3"/>
    <w:rsid w:val="00F86E60"/>
    <w:rsid w:val="00F87F1B"/>
    <w:rsid w:val="00F91512"/>
    <w:rsid w:val="00F92FA6"/>
    <w:rsid w:val="00F9315D"/>
    <w:rsid w:val="00F93952"/>
    <w:rsid w:val="00F95F07"/>
    <w:rsid w:val="00F9690B"/>
    <w:rsid w:val="00F97412"/>
    <w:rsid w:val="00F97556"/>
    <w:rsid w:val="00FA4179"/>
    <w:rsid w:val="00FA4906"/>
    <w:rsid w:val="00FA640A"/>
    <w:rsid w:val="00FA687A"/>
    <w:rsid w:val="00FA7044"/>
    <w:rsid w:val="00FA783F"/>
    <w:rsid w:val="00FA7A86"/>
    <w:rsid w:val="00FA7D6B"/>
    <w:rsid w:val="00FB2DEA"/>
    <w:rsid w:val="00FB421B"/>
    <w:rsid w:val="00FB4527"/>
    <w:rsid w:val="00FB5364"/>
    <w:rsid w:val="00FB78C2"/>
    <w:rsid w:val="00FC0859"/>
    <w:rsid w:val="00FC1D86"/>
    <w:rsid w:val="00FC5A7C"/>
    <w:rsid w:val="00FC7990"/>
    <w:rsid w:val="00FD3C77"/>
    <w:rsid w:val="00FD562B"/>
    <w:rsid w:val="00FD5BC8"/>
    <w:rsid w:val="00FE04BE"/>
    <w:rsid w:val="00FE2C95"/>
    <w:rsid w:val="00FE4324"/>
    <w:rsid w:val="00FE4F17"/>
    <w:rsid w:val="00FE6006"/>
    <w:rsid w:val="00FE74D2"/>
    <w:rsid w:val="00FE7B5A"/>
    <w:rsid w:val="00FF0453"/>
    <w:rsid w:val="00FF0F00"/>
    <w:rsid w:val="00FF0F31"/>
    <w:rsid w:val="00FF539C"/>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B1205D"/>
  <w15:docId w15:val="{7F6A003E-996F-4EB5-9931-19AD162CA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7C7E"/>
    <w:pPr>
      <w:spacing w:after="0" w:line="240" w:lineRule="auto"/>
      <w:jc w:val="both"/>
    </w:pPr>
    <w:rPr>
      <w:rFonts w:ascii="Times New Roman" w:eastAsia="Times New Roman" w:hAnsi="Times New Roman" w:cs="Times New Roman"/>
      <w:sz w:val="24"/>
      <w:szCs w:val="20"/>
      <w:lang w:eastAsia="it-IT"/>
    </w:rPr>
  </w:style>
  <w:style w:type="paragraph" w:styleId="Titolo1">
    <w:name w:val="heading 1"/>
    <w:aliases w:val=" Carattere3,Carattere3"/>
    <w:basedOn w:val="Normale"/>
    <w:next w:val="Normale"/>
    <w:link w:val="Titolo1Carattere"/>
    <w:qFormat/>
    <w:rsid w:val="00417C7E"/>
    <w:pPr>
      <w:keepNext/>
      <w:keepLines/>
      <w:numPr>
        <w:numId w:val="1"/>
      </w:numPr>
      <w:spacing w:before="480"/>
      <w:outlineLvl w:val="0"/>
    </w:pPr>
    <w:rPr>
      <w:rFonts w:eastAsiaTheme="majorEastAsia"/>
      <w:b/>
      <w:bCs/>
      <w:szCs w:val="28"/>
    </w:rPr>
  </w:style>
  <w:style w:type="paragraph" w:styleId="Titolo2">
    <w:name w:val="heading 2"/>
    <w:basedOn w:val="Normale"/>
    <w:next w:val="Normale"/>
    <w:link w:val="Titolo2Carattere"/>
    <w:unhideWhenUsed/>
    <w:qFormat/>
    <w:rsid w:val="00417C7E"/>
    <w:pPr>
      <w:keepNext/>
      <w:keepLines/>
      <w:numPr>
        <w:ilvl w:val="1"/>
        <w:numId w:val="1"/>
      </w:numPr>
      <w:spacing w:before="200"/>
      <w:outlineLvl w:val="1"/>
    </w:pPr>
    <w:rPr>
      <w:rFonts w:eastAsiaTheme="majorEastAsia"/>
      <w:b/>
      <w:bCs/>
      <w:szCs w:val="26"/>
    </w:rPr>
  </w:style>
  <w:style w:type="paragraph" w:styleId="Titolo3">
    <w:name w:val="heading 3"/>
    <w:basedOn w:val="Normale"/>
    <w:next w:val="Normale"/>
    <w:link w:val="Titolo3Carattere"/>
    <w:unhideWhenUsed/>
    <w:qFormat/>
    <w:rsid w:val="00417C7E"/>
    <w:pPr>
      <w:numPr>
        <w:ilvl w:val="2"/>
        <w:numId w:val="1"/>
      </w:numPr>
      <w:tabs>
        <w:tab w:val="left" w:pos="284"/>
      </w:tabs>
      <w:spacing w:line="240" w:lineRule="atLeast"/>
      <w:ind w:right="397"/>
      <w:outlineLvl w:val="2"/>
    </w:pPr>
    <w:rPr>
      <w:rFonts w:eastAsiaTheme="majorEastAsia"/>
      <w:bCs/>
      <w:i/>
    </w:rPr>
  </w:style>
  <w:style w:type="paragraph" w:styleId="Titolo4">
    <w:name w:val="heading 4"/>
    <w:basedOn w:val="Normale"/>
    <w:next w:val="Normale"/>
    <w:link w:val="Titolo4Carattere"/>
    <w:unhideWhenUsed/>
    <w:qFormat/>
    <w:rsid w:val="00417C7E"/>
    <w:pPr>
      <w:keepNext/>
      <w:keepLines/>
      <w:numPr>
        <w:ilvl w:val="3"/>
        <w:numId w:val="1"/>
      </w:numPr>
      <w:spacing w:before="200"/>
      <w:outlineLvl w:val="3"/>
    </w:pPr>
    <w:rPr>
      <w:rFonts w:eastAsiaTheme="majorEastAsia"/>
      <w:bCs/>
      <w:iCs/>
      <w:noProof/>
      <w:u w:val="single"/>
    </w:rPr>
  </w:style>
  <w:style w:type="paragraph" w:styleId="Titolo5">
    <w:name w:val="heading 5"/>
    <w:basedOn w:val="Normale"/>
    <w:next w:val="Normale"/>
    <w:link w:val="Titolo5Carattere"/>
    <w:unhideWhenUsed/>
    <w:qFormat/>
    <w:rsid w:val="00417C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417C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417C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417C7E"/>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Titolo9">
    <w:name w:val="heading 9"/>
    <w:basedOn w:val="Normale"/>
    <w:next w:val="Normale"/>
    <w:link w:val="Titolo9Carattere"/>
    <w:unhideWhenUsed/>
    <w:qFormat/>
    <w:rsid w:val="00417C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 Carattere3 Carattere,Carattere3 Carattere"/>
    <w:basedOn w:val="Carpredefinitoparagrafo"/>
    <w:link w:val="Titolo1"/>
    <w:rsid w:val="00417C7E"/>
    <w:rPr>
      <w:rFonts w:ascii="Times New Roman" w:eastAsiaTheme="majorEastAsia" w:hAnsi="Times New Roman" w:cs="Times New Roman"/>
      <w:b/>
      <w:bCs/>
      <w:sz w:val="24"/>
      <w:szCs w:val="28"/>
      <w:lang w:val="en-GB" w:eastAsia="it-IT"/>
    </w:rPr>
  </w:style>
  <w:style w:type="character" w:customStyle="1" w:styleId="Titolo2Carattere">
    <w:name w:val="Titolo 2 Carattere"/>
    <w:basedOn w:val="Carpredefinitoparagrafo"/>
    <w:link w:val="Titolo2"/>
    <w:rsid w:val="00417C7E"/>
    <w:rPr>
      <w:rFonts w:ascii="Times New Roman" w:eastAsiaTheme="majorEastAsia" w:hAnsi="Times New Roman" w:cs="Times New Roman"/>
      <w:b/>
      <w:bCs/>
      <w:sz w:val="24"/>
      <w:szCs w:val="26"/>
      <w:lang w:val="en-GB" w:eastAsia="it-IT"/>
    </w:rPr>
  </w:style>
  <w:style w:type="character" w:customStyle="1" w:styleId="Titolo3Carattere">
    <w:name w:val="Titolo 3 Carattere"/>
    <w:basedOn w:val="Carpredefinitoparagrafo"/>
    <w:link w:val="Titolo3"/>
    <w:rsid w:val="00417C7E"/>
    <w:rPr>
      <w:rFonts w:ascii="Times New Roman" w:eastAsiaTheme="majorEastAsia" w:hAnsi="Times New Roman" w:cs="Times New Roman"/>
      <w:bCs/>
      <w:i/>
      <w:sz w:val="24"/>
      <w:szCs w:val="20"/>
      <w:lang w:val="en-GB" w:eastAsia="it-IT"/>
    </w:rPr>
  </w:style>
  <w:style w:type="character" w:customStyle="1" w:styleId="Titolo4Carattere">
    <w:name w:val="Titolo 4 Carattere"/>
    <w:basedOn w:val="Carpredefinitoparagrafo"/>
    <w:link w:val="Titolo4"/>
    <w:rsid w:val="00417C7E"/>
    <w:rPr>
      <w:rFonts w:ascii="Times New Roman" w:eastAsiaTheme="majorEastAsia" w:hAnsi="Times New Roman" w:cs="Times New Roman"/>
      <w:bCs/>
      <w:iCs/>
      <w:noProof/>
      <w:sz w:val="24"/>
      <w:szCs w:val="20"/>
      <w:u w:val="single"/>
      <w:lang w:val="en-GB" w:eastAsia="it-IT"/>
    </w:rPr>
  </w:style>
  <w:style w:type="character" w:customStyle="1" w:styleId="Titolo5Carattere">
    <w:name w:val="Titolo 5 Carattere"/>
    <w:basedOn w:val="Carpredefinitoparagrafo"/>
    <w:link w:val="Titolo5"/>
    <w:rsid w:val="00417C7E"/>
    <w:rPr>
      <w:rFonts w:asciiTheme="majorHAnsi" w:eastAsiaTheme="majorEastAsia" w:hAnsiTheme="majorHAnsi" w:cstheme="majorBidi"/>
      <w:color w:val="243F60" w:themeColor="accent1" w:themeShade="7F"/>
      <w:sz w:val="24"/>
      <w:szCs w:val="20"/>
      <w:lang w:val="en-GB" w:eastAsia="it-IT"/>
    </w:rPr>
  </w:style>
  <w:style w:type="character" w:customStyle="1" w:styleId="Titolo6Carattere">
    <w:name w:val="Titolo 6 Carattere"/>
    <w:basedOn w:val="Carpredefinitoparagrafo"/>
    <w:link w:val="Titolo6"/>
    <w:rsid w:val="00417C7E"/>
    <w:rPr>
      <w:rFonts w:asciiTheme="majorHAnsi" w:eastAsiaTheme="majorEastAsia" w:hAnsiTheme="majorHAnsi" w:cstheme="majorBidi"/>
      <w:i/>
      <w:iCs/>
      <w:color w:val="243F60" w:themeColor="accent1" w:themeShade="7F"/>
      <w:sz w:val="24"/>
      <w:szCs w:val="20"/>
      <w:lang w:val="en-GB" w:eastAsia="it-IT"/>
    </w:rPr>
  </w:style>
  <w:style w:type="character" w:customStyle="1" w:styleId="Titolo7Carattere">
    <w:name w:val="Titolo 7 Carattere"/>
    <w:basedOn w:val="Carpredefinitoparagrafo"/>
    <w:link w:val="Titolo7"/>
    <w:rsid w:val="00417C7E"/>
    <w:rPr>
      <w:rFonts w:asciiTheme="majorHAnsi" w:eastAsiaTheme="majorEastAsia" w:hAnsiTheme="majorHAnsi" w:cstheme="majorBidi"/>
      <w:i/>
      <w:iCs/>
      <w:color w:val="404040" w:themeColor="text1" w:themeTint="BF"/>
      <w:sz w:val="24"/>
      <w:szCs w:val="20"/>
      <w:lang w:val="en-GB" w:eastAsia="it-IT"/>
    </w:rPr>
  </w:style>
  <w:style w:type="character" w:customStyle="1" w:styleId="Titolo8Carattere">
    <w:name w:val="Titolo 8 Carattere"/>
    <w:basedOn w:val="Carpredefinitoparagrafo"/>
    <w:link w:val="Titolo8"/>
    <w:rsid w:val="00417C7E"/>
    <w:rPr>
      <w:rFonts w:asciiTheme="majorHAnsi" w:eastAsiaTheme="majorEastAsia" w:hAnsiTheme="majorHAnsi" w:cstheme="majorBidi"/>
      <w:color w:val="404040" w:themeColor="text1" w:themeTint="BF"/>
      <w:sz w:val="20"/>
      <w:szCs w:val="20"/>
      <w:lang w:val="en-GB" w:eastAsia="it-IT"/>
    </w:rPr>
  </w:style>
  <w:style w:type="character" w:customStyle="1" w:styleId="Titolo9Carattere">
    <w:name w:val="Titolo 9 Carattere"/>
    <w:basedOn w:val="Carpredefinitoparagrafo"/>
    <w:link w:val="Titolo9"/>
    <w:rsid w:val="00417C7E"/>
    <w:rPr>
      <w:rFonts w:asciiTheme="majorHAnsi" w:eastAsiaTheme="majorEastAsia" w:hAnsiTheme="majorHAnsi" w:cstheme="majorBidi"/>
      <w:i/>
      <w:iCs/>
      <w:color w:val="404040" w:themeColor="text1" w:themeTint="BF"/>
      <w:sz w:val="20"/>
      <w:szCs w:val="20"/>
      <w:lang w:val="en-GB" w:eastAsia="it-IT"/>
    </w:rPr>
  </w:style>
  <w:style w:type="paragraph" w:styleId="Intestazione">
    <w:name w:val="header"/>
    <w:basedOn w:val="Normale"/>
    <w:link w:val="IntestazioneCarattere"/>
    <w:unhideWhenUsed/>
    <w:rsid w:val="00417C7E"/>
    <w:pPr>
      <w:tabs>
        <w:tab w:val="center" w:pos="4986"/>
        <w:tab w:val="right" w:pos="9972"/>
      </w:tabs>
    </w:pPr>
  </w:style>
  <w:style w:type="character" w:customStyle="1" w:styleId="IntestazioneCarattere">
    <w:name w:val="Intestazione Carattere"/>
    <w:basedOn w:val="Carpredefinitoparagrafo"/>
    <w:link w:val="Intestazione"/>
    <w:rsid w:val="00417C7E"/>
    <w:rPr>
      <w:rFonts w:ascii="Times New Roman" w:eastAsia="Times New Roman" w:hAnsi="Times New Roman" w:cs="Times New Roman"/>
      <w:sz w:val="24"/>
      <w:szCs w:val="20"/>
      <w:lang w:val="en-GB" w:eastAsia="it-IT"/>
    </w:rPr>
  </w:style>
  <w:style w:type="paragraph" w:styleId="Pidipagina">
    <w:name w:val="footer"/>
    <w:basedOn w:val="Normale"/>
    <w:link w:val="PidipaginaCarattere"/>
    <w:uiPriority w:val="99"/>
    <w:unhideWhenUsed/>
    <w:rsid w:val="00417C7E"/>
    <w:pPr>
      <w:tabs>
        <w:tab w:val="center" w:pos="4986"/>
        <w:tab w:val="right" w:pos="9972"/>
      </w:tabs>
    </w:pPr>
  </w:style>
  <w:style w:type="character" w:customStyle="1" w:styleId="PidipaginaCarattere">
    <w:name w:val="Piè di pagina Carattere"/>
    <w:basedOn w:val="Carpredefinitoparagrafo"/>
    <w:link w:val="Pidipagina"/>
    <w:uiPriority w:val="99"/>
    <w:rsid w:val="00417C7E"/>
    <w:rPr>
      <w:rFonts w:ascii="Times New Roman" w:eastAsia="Times New Roman" w:hAnsi="Times New Roman" w:cs="Times New Roman"/>
      <w:sz w:val="24"/>
      <w:szCs w:val="20"/>
      <w:lang w:val="en-GB" w:eastAsia="it-IT"/>
    </w:rPr>
  </w:style>
  <w:style w:type="paragraph" w:styleId="Testofumetto">
    <w:name w:val="Balloon Text"/>
    <w:basedOn w:val="Normale"/>
    <w:link w:val="TestofumettoCarattere"/>
    <w:uiPriority w:val="99"/>
    <w:semiHidden/>
    <w:unhideWhenUsed/>
    <w:rsid w:val="00417C7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7C7E"/>
    <w:rPr>
      <w:rFonts w:ascii="Tahoma" w:eastAsia="Times New Roman" w:hAnsi="Tahoma" w:cs="Tahoma"/>
      <w:sz w:val="16"/>
      <w:szCs w:val="16"/>
      <w:lang w:val="en-GB" w:eastAsia="it-IT"/>
    </w:rPr>
  </w:style>
  <w:style w:type="character" w:styleId="Numeropagina">
    <w:name w:val="page number"/>
    <w:basedOn w:val="Carpredefinitoparagrafo"/>
    <w:rsid w:val="00417C7E"/>
  </w:style>
  <w:style w:type="table" w:styleId="Grigliatabella">
    <w:name w:val="Table Grid"/>
    <w:basedOn w:val="Tabellanormale"/>
    <w:uiPriority w:val="39"/>
    <w:rsid w:val="00417C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417C7E"/>
    <w:pPr>
      <w:spacing w:line="276" w:lineRule="auto"/>
      <w:jc w:val="left"/>
      <w:outlineLvl w:val="9"/>
    </w:pPr>
    <w:rPr>
      <w:lang w:eastAsia="en-US"/>
    </w:rPr>
  </w:style>
  <w:style w:type="paragraph" w:styleId="Sommario1">
    <w:name w:val="toc 1"/>
    <w:basedOn w:val="Normale"/>
    <w:next w:val="Normale"/>
    <w:autoRedefine/>
    <w:uiPriority w:val="39"/>
    <w:unhideWhenUsed/>
    <w:rsid w:val="00417C7E"/>
    <w:pPr>
      <w:spacing w:after="100"/>
    </w:pPr>
  </w:style>
  <w:style w:type="character" w:styleId="Collegamentoipertestuale">
    <w:name w:val="Hyperlink"/>
    <w:basedOn w:val="Carpredefinitoparagrafo"/>
    <w:uiPriority w:val="99"/>
    <w:unhideWhenUsed/>
    <w:rsid w:val="00417C7E"/>
    <w:rPr>
      <w:color w:val="0000FF" w:themeColor="hyperlink"/>
      <w:u w:val="single"/>
    </w:rPr>
  </w:style>
  <w:style w:type="paragraph" w:styleId="Titolo">
    <w:name w:val="Title"/>
    <w:basedOn w:val="Normale"/>
    <w:next w:val="Normale"/>
    <w:link w:val="TitoloCarattere"/>
    <w:qFormat/>
    <w:rsid w:val="00417C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417C7E"/>
    <w:rPr>
      <w:rFonts w:asciiTheme="majorHAnsi" w:eastAsiaTheme="majorEastAsia" w:hAnsiTheme="majorHAnsi" w:cstheme="majorBidi"/>
      <w:color w:val="17365D" w:themeColor="text2" w:themeShade="BF"/>
      <w:spacing w:val="5"/>
      <w:kern w:val="28"/>
      <w:sz w:val="52"/>
      <w:szCs w:val="52"/>
      <w:lang w:val="en-GB" w:eastAsia="it-IT"/>
    </w:rPr>
  </w:style>
  <w:style w:type="character" w:styleId="Enfasigrassetto">
    <w:name w:val="Strong"/>
    <w:basedOn w:val="Carpredefinitoparagrafo"/>
    <w:qFormat/>
    <w:rsid w:val="00417C7E"/>
    <w:rPr>
      <w:b/>
      <w:bCs/>
    </w:rPr>
  </w:style>
  <w:style w:type="paragraph" w:styleId="Paragrafoelenco">
    <w:name w:val="List Paragraph"/>
    <w:basedOn w:val="Normale"/>
    <w:link w:val="ParagrafoelencoCarattere"/>
    <w:uiPriority w:val="34"/>
    <w:qFormat/>
    <w:rsid w:val="00417C7E"/>
    <w:pPr>
      <w:ind w:left="720"/>
      <w:contextualSpacing/>
    </w:pPr>
  </w:style>
  <w:style w:type="character" w:styleId="Enfasicorsivo">
    <w:name w:val="Emphasis"/>
    <w:basedOn w:val="Carpredefinitoparagrafo"/>
    <w:qFormat/>
    <w:rsid w:val="00417C7E"/>
    <w:rPr>
      <w:i/>
      <w:iCs/>
    </w:rPr>
  </w:style>
  <w:style w:type="character" w:styleId="Rimandocommento">
    <w:name w:val="annotation reference"/>
    <w:basedOn w:val="Carpredefinitoparagrafo"/>
    <w:semiHidden/>
    <w:rsid w:val="00417C7E"/>
    <w:rPr>
      <w:sz w:val="16"/>
    </w:rPr>
  </w:style>
  <w:style w:type="paragraph" w:styleId="Testocommento">
    <w:name w:val="annotation text"/>
    <w:basedOn w:val="Normale"/>
    <w:link w:val="TestocommentoCarattere"/>
    <w:semiHidden/>
    <w:rsid w:val="00417C7E"/>
    <w:rPr>
      <w:sz w:val="20"/>
    </w:rPr>
  </w:style>
  <w:style w:type="character" w:customStyle="1" w:styleId="TestocommentoCarattere">
    <w:name w:val="Testo commento Carattere"/>
    <w:basedOn w:val="Carpredefinitoparagrafo"/>
    <w:link w:val="Testocommento"/>
    <w:semiHidden/>
    <w:rsid w:val="00417C7E"/>
    <w:rPr>
      <w:rFonts w:ascii="Times New Roman" w:eastAsia="Times New Roman" w:hAnsi="Times New Roman" w:cs="Times New Roman"/>
      <w:sz w:val="20"/>
      <w:szCs w:val="20"/>
      <w:lang w:val="en-GB" w:eastAsia="it-IT"/>
    </w:rPr>
  </w:style>
  <w:style w:type="paragraph" w:styleId="Indice1">
    <w:name w:val="index 1"/>
    <w:basedOn w:val="Normale"/>
    <w:next w:val="Normale"/>
    <w:semiHidden/>
    <w:rsid w:val="00417C7E"/>
  </w:style>
  <w:style w:type="paragraph" w:styleId="Corpodeltesto3">
    <w:name w:val="Body Text 3"/>
    <w:basedOn w:val="Normale"/>
    <w:link w:val="Corpodeltesto3Carattere"/>
    <w:rsid w:val="00417C7E"/>
    <w:rPr>
      <w:b/>
    </w:rPr>
  </w:style>
  <w:style w:type="character" w:customStyle="1" w:styleId="Corpodeltesto3Carattere">
    <w:name w:val="Corpo del testo 3 Carattere"/>
    <w:basedOn w:val="Carpredefinitoparagrafo"/>
    <w:link w:val="Corpodeltesto3"/>
    <w:rsid w:val="00417C7E"/>
    <w:rPr>
      <w:rFonts w:ascii="Times New Roman" w:eastAsia="Times New Roman" w:hAnsi="Times New Roman" w:cs="Times New Roman"/>
      <w:b/>
      <w:sz w:val="24"/>
      <w:szCs w:val="20"/>
      <w:lang w:val="en-GB" w:eastAsia="it-IT"/>
    </w:rPr>
  </w:style>
  <w:style w:type="paragraph" w:styleId="Sommario2">
    <w:name w:val="toc 2"/>
    <w:basedOn w:val="Normale"/>
    <w:next w:val="Normale"/>
    <w:autoRedefine/>
    <w:uiPriority w:val="39"/>
    <w:unhideWhenUsed/>
    <w:rsid w:val="00417C7E"/>
    <w:pPr>
      <w:spacing w:after="100"/>
      <w:ind w:left="240"/>
    </w:pPr>
  </w:style>
  <w:style w:type="paragraph" w:styleId="Sommario3">
    <w:name w:val="toc 3"/>
    <w:basedOn w:val="Normale"/>
    <w:next w:val="Normale"/>
    <w:autoRedefine/>
    <w:uiPriority w:val="39"/>
    <w:unhideWhenUsed/>
    <w:rsid w:val="00417C7E"/>
    <w:pPr>
      <w:spacing w:after="100"/>
      <w:ind w:left="480"/>
    </w:pPr>
  </w:style>
  <w:style w:type="paragraph" w:customStyle="1" w:styleId="StileTitolo4NonCorsivoGiustificato">
    <w:name w:val="Stile Titolo 4 + Non Corsivo Giustificato"/>
    <w:basedOn w:val="Titolo4"/>
    <w:autoRedefine/>
    <w:rsid w:val="00417C7E"/>
    <w:pPr>
      <w:keepLines w:val="0"/>
      <w:numPr>
        <w:ilvl w:val="2"/>
        <w:numId w:val="9"/>
      </w:numPr>
      <w:tabs>
        <w:tab w:val="clear" w:pos="2160"/>
        <w:tab w:val="num" w:pos="2880"/>
      </w:tabs>
      <w:spacing w:before="240" w:after="60"/>
      <w:ind w:left="2880"/>
    </w:pPr>
    <w:rPr>
      <w:rFonts w:ascii="Book Antiqua" w:eastAsia="Times New Roman" w:hAnsi="Book Antiqua"/>
      <w:b/>
      <w:i/>
      <w:iCs w:val="0"/>
      <w:sz w:val="28"/>
      <w:szCs w:val="24"/>
      <w:lang w:eastAsia="en-US"/>
    </w:rPr>
  </w:style>
  <w:style w:type="paragraph" w:styleId="NormaleWeb">
    <w:name w:val="Normal (Web)"/>
    <w:basedOn w:val="Normale"/>
    <w:rsid w:val="00417C7E"/>
    <w:pPr>
      <w:spacing w:before="100" w:beforeAutospacing="1" w:after="100" w:afterAutospacing="1"/>
      <w:jc w:val="left"/>
    </w:pPr>
    <w:rPr>
      <w:szCs w:val="24"/>
    </w:rPr>
  </w:style>
  <w:style w:type="paragraph" w:styleId="Testonotaapidipagina">
    <w:name w:val="footnote text"/>
    <w:basedOn w:val="Normale"/>
    <w:link w:val="TestonotaapidipaginaCarattere"/>
    <w:semiHidden/>
    <w:rsid w:val="00417C7E"/>
    <w:pPr>
      <w:ind w:left="284" w:hanging="284"/>
    </w:pPr>
    <w:rPr>
      <w:sz w:val="20"/>
    </w:rPr>
  </w:style>
  <w:style w:type="character" w:customStyle="1" w:styleId="TestonotaapidipaginaCarattere">
    <w:name w:val="Testo nota a piè di pagina Carattere"/>
    <w:basedOn w:val="Carpredefinitoparagrafo"/>
    <w:link w:val="Testonotaapidipagina"/>
    <w:semiHidden/>
    <w:rsid w:val="00417C7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rsid w:val="00417C7E"/>
    <w:rPr>
      <w:vertAlign w:val="superscript"/>
    </w:rPr>
  </w:style>
  <w:style w:type="paragraph" w:customStyle="1" w:styleId="Paragrafoelenco1">
    <w:name w:val="Paragrafo elenco1"/>
    <w:basedOn w:val="Sottotitolo"/>
    <w:qFormat/>
    <w:rsid w:val="004B5CAC"/>
    <w:pPr>
      <w:numPr>
        <w:ilvl w:val="0"/>
        <w:numId w:val="0"/>
      </w:numPr>
      <w:ind w:left="1080" w:hanging="720"/>
    </w:pPr>
    <w:rPr>
      <w:i w:val="0"/>
      <w:sz w:val="22"/>
    </w:rPr>
  </w:style>
  <w:style w:type="paragraph" w:styleId="Sottotitolo">
    <w:name w:val="Subtitle"/>
    <w:basedOn w:val="Titolo2"/>
    <w:next w:val="Normale"/>
    <w:link w:val="SottotitoloCarattere"/>
    <w:qFormat/>
    <w:rsid w:val="004B5CAC"/>
    <w:pPr>
      <w:keepLines w:val="0"/>
      <w:numPr>
        <w:numId w:val="14"/>
      </w:numPr>
      <w:spacing w:before="240" w:after="60" w:line="360" w:lineRule="auto"/>
      <w:jc w:val="left"/>
    </w:pPr>
    <w:rPr>
      <w:rFonts w:eastAsia="Times New Roman"/>
      <w:bCs w:val="0"/>
      <w:i/>
      <w:szCs w:val="24"/>
    </w:rPr>
  </w:style>
  <w:style w:type="character" w:customStyle="1" w:styleId="SottotitoloCarattere">
    <w:name w:val="Sottotitolo Carattere"/>
    <w:basedOn w:val="Carpredefinitoparagrafo"/>
    <w:link w:val="Sottotitolo"/>
    <w:rsid w:val="004B5CAC"/>
    <w:rPr>
      <w:rFonts w:ascii="Times New Roman" w:eastAsia="Times New Roman" w:hAnsi="Times New Roman" w:cs="Times New Roman"/>
      <w:b/>
      <w:i/>
      <w:sz w:val="24"/>
      <w:szCs w:val="24"/>
      <w:lang w:val="en-GB" w:eastAsia="it-IT"/>
    </w:rPr>
  </w:style>
  <w:style w:type="paragraph" w:customStyle="1" w:styleId="BodyText21">
    <w:name w:val="Body Text 21"/>
    <w:basedOn w:val="Normale"/>
    <w:rsid w:val="00863FA9"/>
    <w:pPr>
      <w:ind w:right="-1"/>
    </w:pPr>
    <w:rPr>
      <w:sz w:val="22"/>
    </w:rPr>
  </w:style>
  <w:style w:type="paragraph" w:customStyle="1" w:styleId="NOTE">
    <w:name w:val="NOTE"/>
    <w:basedOn w:val="Normale"/>
    <w:rsid w:val="00863FA9"/>
    <w:pPr>
      <w:tabs>
        <w:tab w:val="left" w:pos="284"/>
      </w:tabs>
      <w:spacing w:line="240" w:lineRule="atLeast"/>
      <w:ind w:left="1134" w:right="397"/>
    </w:pPr>
    <w:rPr>
      <w:rFonts w:ascii="Helv" w:hAnsi="Helv"/>
      <w:sz w:val="18"/>
    </w:rPr>
  </w:style>
  <w:style w:type="paragraph" w:customStyle="1" w:styleId="immagine">
    <w:name w:val="immagine"/>
    <w:basedOn w:val="Normale"/>
    <w:rsid w:val="00863FA9"/>
    <w:pPr>
      <w:tabs>
        <w:tab w:val="left" w:pos="192"/>
        <w:tab w:val="left" w:pos="284"/>
        <w:tab w:val="left" w:pos="480"/>
        <w:tab w:val="left" w:pos="672"/>
        <w:tab w:val="left" w:pos="864"/>
        <w:tab w:val="left" w:pos="1152"/>
        <w:tab w:val="left" w:pos="1248"/>
        <w:tab w:val="left" w:pos="1440"/>
        <w:tab w:val="left" w:pos="1728"/>
        <w:tab w:val="left" w:pos="1920"/>
        <w:tab w:val="left" w:pos="2112"/>
        <w:tab w:val="left" w:pos="2400"/>
        <w:tab w:val="left" w:pos="2592"/>
        <w:tab w:val="left" w:pos="2784"/>
        <w:tab w:val="left" w:pos="2976"/>
        <w:tab w:val="left" w:pos="3168"/>
        <w:tab w:val="left" w:pos="3360"/>
        <w:tab w:val="left" w:pos="3552"/>
        <w:tab w:val="left" w:pos="3744"/>
        <w:tab w:val="left" w:pos="3936"/>
      </w:tabs>
      <w:spacing w:line="240" w:lineRule="atLeast"/>
      <w:jc w:val="center"/>
    </w:pPr>
    <w:rPr>
      <w:rFonts w:ascii="Arial" w:hAnsi="Arial"/>
      <w:sz w:val="18"/>
    </w:rPr>
  </w:style>
  <w:style w:type="paragraph" w:customStyle="1" w:styleId="RIVESTPROT">
    <w:name w:val="RIVESTPROT"/>
    <w:basedOn w:val="NOTE"/>
    <w:rsid w:val="00863FA9"/>
    <w:pPr>
      <w:tabs>
        <w:tab w:val="left" w:pos="1418"/>
      </w:tabs>
      <w:ind w:left="4253" w:hanging="3119"/>
    </w:pPr>
  </w:style>
  <w:style w:type="paragraph" w:styleId="Corpodeltesto2">
    <w:name w:val="Body Text 2"/>
    <w:basedOn w:val="Normale"/>
    <w:link w:val="Corpodeltesto2Carattere"/>
    <w:uiPriority w:val="99"/>
    <w:unhideWhenUsed/>
    <w:rsid w:val="00863FA9"/>
    <w:pPr>
      <w:spacing w:after="120" w:line="480" w:lineRule="auto"/>
    </w:pPr>
  </w:style>
  <w:style w:type="character" w:customStyle="1" w:styleId="Corpodeltesto2Carattere">
    <w:name w:val="Corpo del testo 2 Carattere"/>
    <w:basedOn w:val="Carpredefinitoparagrafo"/>
    <w:link w:val="Corpodeltesto2"/>
    <w:uiPriority w:val="99"/>
    <w:rsid w:val="00863FA9"/>
    <w:rPr>
      <w:rFonts w:ascii="Times New Roman" w:eastAsia="Times New Roman" w:hAnsi="Times New Roman" w:cs="Times New Roman"/>
      <w:sz w:val="24"/>
      <w:szCs w:val="20"/>
      <w:lang w:val="en-GB" w:eastAsia="it-IT"/>
    </w:rPr>
  </w:style>
  <w:style w:type="paragraph" w:customStyle="1" w:styleId="MATER2">
    <w:name w:val="MATER2"/>
    <w:basedOn w:val="NOTE"/>
    <w:rsid w:val="00863FA9"/>
    <w:pPr>
      <w:tabs>
        <w:tab w:val="left" w:pos="1418"/>
        <w:tab w:val="left" w:pos="2552"/>
        <w:tab w:val="left" w:pos="2977"/>
        <w:tab w:val="left" w:pos="3261"/>
      </w:tabs>
      <w:ind w:left="3261" w:hanging="2127"/>
    </w:pPr>
  </w:style>
  <w:style w:type="numbering" w:styleId="111111">
    <w:name w:val="Outline List 2"/>
    <w:basedOn w:val="Nessunelenco"/>
    <w:rsid w:val="00863FA9"/>
    <w:pPr>
      <w:numPr>
        <w:numId w:val="20"/>
      </w:numPr>
    </w:pPr>
  </w:style>
  <w:style w:type="paragraph" w:customStyle="1" w:styleId="normale1">
    <w:name w:val="normale1"/>
    <w:basedOn w:val="Normale"/>
    <w:rsid w:val="00A6563A"/>
    <w:pPr>
      <w:jc w:val="left"/>
    </w:pPr>
    <w:rPr>
      <w:rFonts w:ascii="Arial" w:hAnsi="Arial"/>
    </w:rPr>
  </w:style>
  <w:style w:type="paragraph" w:styleId="Didascalia">
    <w:name w:val="caption"/>
    <w:basedOn w:val="Normale"/>
    <w:next w:val="Normale"/>
    <w:qFormat/>
    <w:rsid w:val="00A6563A"/>
    <w:pPr>
      <w:jc w:val="left"/>
    </w:pPr>
    <w:rPr>
      <w:rFonts w:ascii="Futura Md BT" w:hAnsi="Futura Md BT"/>
      <w:b/>
      <w:bCs/>
      <w:sz w:val="20"/>
    </w:rPr>
  </w:style>
  <w:style w:type="paragraph" w:styleId="Revisione">
    <w:name w:val="Revision"/>
    <w:hidden/>
    <w:uiPriority w:val="99"/>
    <w:semiHidden/>
    <w:rsid w:val="007D3CDE"/>
    <w:pPr>
      <w:spacing w:after="0" w:line="240" w:lineRule="auto"/>
    </w:pPr>
    <w:rPr>
      <w:rFonts w:ascii="Times New Roman" w:eastAsia="Times New Roman" w:hAnsi="Times New Roman" w:cs="Times New Roman"/>
      <w:sz w:val="24"/>
      <w:szCs w:val="20"/>
      <w:lang w:eastAsia="it-IT"/>
    </w:rPr>
  </w:style>
  <w:style w:type="paragraph" w:customStyle="1" w:styleId="Default">
    <w:name w:val="Default"/>
    <w:rsid w:val="00F37D44"/>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D83D54"/>
    <w:rPr>
      <w:b/>
      <w:bCs/>
    </w:rPr>
  </w:style>
  <w:style w:type="character" w:customStyle="1" w:styleId="SoggettocommentoCarattere">
    <w:name w:val="Soggetto commento Carattere"/>
    <w:basedOn w:val="TestocommentoCarattere"/>
    <w:link w:val="Soggettocommento"/>
    <w:uiPriority w:val="99"/>
    <w:semiHidden/>
    <w:rsid w:val="00D83D54"/>
    <w:rPr>
      <w:rFonts w:ascii="Times New Roman" w:eastAsia="Times New Roman" w:hAnsi="Times New Roman" w:cs="Times New Roman"/>
      <w:b/>
      <w:bCs/>
      <w:sz w:val="20"/>
      <w:szCs w:val="20"/>
      <w:lang w:val="en-GB" w:eastAsia="it-IT"/>
    </w:rPr>
  </w:style>
  <w:style w:type="paragraph" w:customStyle="1" w:styleId="PARAGRAPH">
    <w:name w:val="PARAGRAPH"/>
    <w:rsid w:val="00831107"/>
    <w:pPr>
      <w:spacing w:before="100" w:line="240" w:lineRule="auto"/>
      <w:jc w:val="both"/>
    </w:pPr>
    <w:rPr>
      <w:rFonts w:ascii="Arial" w:eastAsia="Times New Roman" w:hAnsi="Arial" w:cs="Arial"/>
      <w:spacing w:val="8"/>
      <w:sz w:val="20"/>
      <w:szCs w:val="20"/>
      <w:lang w:eastAsia="zh-CN"/>
    </w:rPr>
  </w:style>
  <w:style w:type="paragraph" w:customStyle="1" w:styleId="Testo">
    <w:name w:val="Testo"/>
    <w:basedOn w:val="Normale"/>
    <w:rsid w:val="00831107"/>
    <w:pPr>
      <w:spacing w:after="240" w:line="230" w:lineRule="auto"/>
    </w:pPr>
    <w:rPr>
      <w:rFonts w:ascii="Arial" w:hAnsi="Arial"/>
      <w:sz w:val="20"/>
    </w:rPr>
  </w:style>
  <w:style w:type="paragraph" w:customStyle="1" w:styleId="CM1">
    <w:name w:val="CM1"/>
    <w:basedOn w:val="Default"/>
    <w:next w:val="Default"/>
    <w:uiPriority w:val="99"/>
    <w:rsid w:val="000C69BA"/>
    <w:rPr>
      <w:rFonts w:ascii="EUAlbertina" w:hAnsi="EUAlbertina" w:cstheme="minorBidi"/>
      <w:color w:val="auto"/>
    </w:rPr>
  </w:style>
  <w:style w:type="paragraph" w:customStyle="1" w:styleId="CM3">
    <w:name w:val="CM3"/>
    <w:basedOn w:val="Default"/>
    <w:next w:val="Default"/>
    <w:uiPriority w:val="99"/>
    <w:rsid w:val="000C69BA"/>
    <w:rPr>
      <w:rFonts w:ascii="EUAlbertina" w:hAnsi="EUAlbertina" w:cstheme="minorBidi"/>
      <w:color w:val="auto"/>
    </w:rPr>
  </w:style>
  <w:style w:type="paragraph" w:customStyle="1" w:styleId="CM4">
    <w:name w:val="CM4"/>
    <w:basedOn w:val="Default"/>
    <w:next w:val="Default"/>
    <w:uiPriority w:val="99"/>
    <w:rsid w:val="000C69BA"/>
    <w:rPr>
      <w:rFonts w:ascii="EUAlbertina" w:hAnsi="EUAlbertina" w:cstheme="minorBidi"/>
      <w:color w:val="auto"/>
    </w:rPr>
  </w:style>
  <w:style w:type="paragraph" w:styleId="Rientronormale">
    <w:name w:val="Normal Indent"/>
    <w:basedOn w:val="Normale"/>
    <w:rsid w:val="00F52E5F"/>
    <w:pPr>
      <w:ind w:left="567"/>
    </w:pPr>
  </w:style>
  <w:style w:type="character" w:customStyle="1" w:styleId="ParagrafoelencoCarattere">
    <w:name w:val="Paragrafo elenco Carattere"/>
    <w:basedOn w:val="Carpredefinitoparagrafo"/>
    <w:link w:val="Paragrafoelenco"/>
    <w:uiPriority w:val="34"/>
    <w:rsid w:val="00635827"/>
    <w:rPr>
      <w:rFonts w:ascii="Times New Roman" w:eastAsia="Times New Roman" w:hAnsi="Times New Roman" w:cs="Times New Roman"/>
      <w:sz w:val="24"/>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982">
      <w:bodyDiv w:val="1"/>
      <w:marLeft w:val="0"/>
      <w:marRight w:val="0"/>
      <w:marTop w:val="0"/>
      <w:marBottom w:val="0"/>
      <w:divBdr>
        <w:top w:val="none" w:sz="0" w:space="0" w:color="auto"/>
        <w:left w:val="none" w:sz="0" w:space="0" w:color="auto"/>
        <w:bottom w:val="none" w:sz="0" w:space="0" w:color="auto"/>
        <w:right w:val="none" w:sz="0" w:space="0" w:color="auto"/>
      </w:divBdr>
    </w:div>
    <w:div w:id="63191159">
      <w:bodyDiv w:val="1"/>
      <w:marLeft w:val="0"/>
      <w:marRight w:val="0"/>
      <w:marTop w:val="0"/>
      <w:marBottom w:val="0"/>
      <w:divBdr>
        <w:top w:val="none" w:sz="0" w:space="0" w:color="auto"/>
        <w:left w:val="none" w:sz="0" w:space="0" w:color="auto"/>
        <w:bottom w:val="none" w:sz="0" w:space="0" w:color="auto"/>
        <w:right w:val="none" w:sz="0" w:space="0" w:color="auto"/>
      </w:divBdr>
    </w:div>
    <w:div w:id="302271363">
      <w:bodyDiv w:val="1"/>
      <w:marLeft w:val="0"/>
      <w:marRight w:val="0"/>
      <w:marTop w:val="0"/>
      <w:marBottom w:val="0"/>
      <w:divBdr>
        <w:top w:val="none" w:sz="0" w:space="0" w:color="auto"/>
        <w:left w:val="none" w:sz="0" w:space="0" w:color="auto"/>
        <w:bottom w:val="none" w:sz="0" w:space="0" w:color="auto"/>
        <w:right w:val="none" w:sz="0" w:space="0" w:color="auto"/>
      </w:divBdr>
    </w:div>
    <w:div w:id="329910692">
      <w:bodyDiv w:val="1"/>
      <w:marLeft w:val="0"/>
      <w:marRight w:val="0"/>
      <w:marTop w:val="0"/>
      <w:marBottom w:val="0"/>
      <w:divBdr>
        <w:top w:val="none" w:sz="0" w:space="0" w:color="auto"/>
        <w:left w:val="none" w:sz="0" w:space="0" w:color="auto"/>
        <w:bottom w:val="none" w:sz="0" w:space="0" w:color="auto"/>
        <w:right w:val="none" w:sz="0" w:space="0" w:color="auto"/>
      </w:divBdr>
    </w:div>
    <w:div w:id="476993475">
      <w:bodyDiv w:val="1"/>
      <w:marLeft w:val="0"/>
      <w:marRight w:val="0"/>
      <w:marTop w:val="0"/>
      <w:marBottom w:val="0"/>
      <w:divBdr>
        <w:top w:val="none" w:sz="0" w:space="0" w:color="auto"/>
        <w:left w:val="none" w:sz="0" w:space="0" w:color="auto"/>
        <w:bottom w:val="none" w:sz="0" w:space="0" w:color="auto"/>
        <w:right w:val="none" w:sz="0" w:space="0" w:color="auto"/>
      </w:divBdr>
    </w:div>
    <w:div w:id="502203097">
      <w:bodyDiv w:val="1"/>
      <w:marLeft w:val="0"/>
      <w:marRight w:val="0"/>
      <w:marTop w:val="0"/>
      <w:marBottom w:val="0"/>
      <w:divBdr>
        <w:top w:val="none" w:sz="0" w:space="0" w:color="auto"/>
        <w:left w:val="none" w:sz="0" w:space="0" w:color="auto"/>
        <w:bottom w:val="none" w:sz="0" w:space="0" w:color="auto"/>
        <w:right w:val="none" w:sz="0" w:space="0" w:color="auto"/>
      </w:divBdr>
    </w:div>
    <w:div w:id="534543503">
      <w:bodyDiv w:val="1"/>
      <w:marLeft w:val="0"/>
      <w:marRight w:val="0"/>
      <w:marTop w:val="0"/>
      <w:marBottom w:val="0"/>
      <w:divBdr>
        <w:top w:val="none" w:sz="0" w:space="0" w:color="auto"/>
        <w:left w:val="none" w:sz="0" w:space="0" w:color="auto"/>
        <w:bottom w:val="none" w:sz="0" w:space="0" w:color="auto"/>
        <w:right w:val="none" w:sz="0" w:space="0" w:color="auto"/>
      </w:divBdr>
    </w:div>
    <w:div w:id="617640304">
      <w:bodyDiv w:val="1"/>
      <w:marLeft w:val="0"/>
      <w:marRight w:val="0"/>
      <w:marTop w:val="0"/>
      <w:marBottom w:val="0"/>
      <w:divBdr>
        <w:top w:val="none" w:sz="0" w:space="0" w:color="auto"/>
        <w:left w:val="none" w:sz="0" w:space="0" w:color="auto"/>
        <w:bottom w:val="none" w:sz="0" w:space="0" w:color="auto"/>
        <w:right w:val="none" w:sz="0" w:space="0" w:color="auto"/>
      </w:divBdr>
    </w:div>
    <w:div w:id="702750452">
      <w:bodyDiv w:val="1"/>
      <w:marLeft w:val="0"/>
      <w:marRight w:val="0"/>
      <w:marTop w:val="0"/>
      <w:marBottom w:val="0"/>
      <w:divBdr>
        <w:top w:val="none" w:sz="0" w:space="0" w:color="auto"/>
        <w:left w:val="none" w:sz="0" w:space="0" w:color="auto"/>
        <w:bottom w:val="none" w:sz="0" w:space="0" w:color="auto"/>
        <w:right w:val="none" w:sz="0" w:space="0" w:color="auto"/>
      </w:divBdr>
    </w:div>
    <w:div w:id="772749940">
      <w:bodyDiv w:val="1"/>
      <w:marLeft w:val="0"/>
      <w:marRight w:val="0"/>
      <w:marTop w:val="0"/>
      <w:marBottom w:val="0"/>
      <w:divBdr>
        <w:top w:val="none" w:sz="0" w:space="0" w:color="auto"/>
        <w:left w:val="none" w:sz="0" w:space="0" w:color="auto"/>
        <w:bottom w:val="none" w:sz="0" w:space="0" w:color="auto"/>
        <w:right w:val="none" w:sz="0" w:space="0" w:color="auto"/>
      </w:divBdr>
    </w:div>
    <w:div w:id="784159925">
      <w:bodyDiv w:val="1"/>
      <w:marLeft w:val="0"/>
      <w:marRight w:val="0"/>
      <w:marTop w:val="0"/>
      <w:marBottom w:val="0"/>
      <w:divBdr>
        <w:top w:val="none" w:sz="0" w:space="0" w:color="auto"/>
        <w:left w:val="none" w:sz="0" w:space="0" w:color="auto"/>
        <w:bottom w:val="none" w:sz="0" w:space="0" w:color="auto"/>
        <w:right w:val="none" w:sz="0" w:space="0" w:color="auto"/>
      </w:divBdr>
    </w:div>
    <w:div w:id="837693350">
      <w:bodyDiv w:val="1"/>
      <w:marLeft w:val="0"/>
      <w:marRight w:val="0"/>
      <w:marTop w:val="0"/>
      <w:marBottom w:val="0"/>
      <w:divBdr>
        <w:top w:val="none" w:sz="0" w:space="0" w:color="auto"/>
        <w:left w:val="none" w:sz="0" w:space="0" w:color="auto"/>
        <w:bottom w:val="none" w:sz="0" w:space="0" w:color="auto"/>
        <w:right w:val="none" w:sz="0" w:space="0" w:color="auto"/>
      </w:divBdr>
    </w:div>
    <w:div w:id="847139973">
      <w:bodyDiv w:val="1"/>
      <w:marLeft w:val="0"/>
      <w:marRight w:val="0"/>
      <w:marTop w:val="0"/>
      <w:marBottom w:val="0"/>
      <w:divBdr>
        <w:top w:val="none" w:sz="0" w:space="0" w:color="auto"/>
        <w:left w:val="none" w:sz="0" w:space="0" w:color="auto"/>
        <w:bottom w:val="none" w:sz="0" w:space="0" w:color="auto"/>
        <w:right w:val="none" w:sz="0" w:space="0" w:color="auto"/>
      </w:divBdr>
    </w:div>
    <w:div w:id="885721256">
      <w:bodyDiv w:val="1"/>
      <w:marLeft w:val="0"/>
      <w:marRight w:val="0"/>
      <w:marTop w:val="0"/>
      <w:marBottom w:val="0"/>
      <w:divBdr>
        <w:top w:val="none" w:sz="0" w:space="0" w:color="auto"/>
        <w:left w:val="none" w:sz="0" w:space="0" w:color="auto"/>
        <w:bottom w:val="none" w:sz="0" w:space="0" w:color="auto"/>
        <w:right w:val="none" w:sz="0" w:space="0" w:color="auto"/>
      </w:divBdr>
    </w:div>
    <w:div w:id="1072771586">
      <w:bodyDiv w:val="1"/>
      <w:marLeft w:val="0"/>
      <w:marRight w:val="0"/>
      <w:marTop w:val="0"/>
      <w:marBottom w:val="0"/>
      <w:divBdr>
        <w:top w:val="none" w:sz="0" w:space="0" w:color="auto"/>
        <w:left w:val="none" w:sz="0" w:space="0" w:color="auto"/>
        <w:bottom w:val="none" w:sz="0" w:space="0" w:color="auto"/>
        <w:right w:val="none" w:sz="0" w:space="0" w:color="auto"/>
      </w:divBdr>
    </w:div>
    <w:div w:id="1103264979">
      <w:bodyDiv w:val="1"/>
      <w:marLeft w:val="0"/>
      <w:marRight w:val="0"/>
      <w:marTop w:val="0"/>
      <w:marBottom w:val="0"/>
      <w:divBdr>
        <w:top w:val="none" w:sz="0" w:space="0" w:color="auto"/>
        <w:left w:val="none" w:sz="0" w:space="0" w:color="auto"/>
        <w:bottom w:val="none" w:sz="0" w:space="0" w:color="auto"/>
        <w:right w:val="none" w:sz="0" w:space="0" w:color="auto"/>
      </w:divBdr>
    </w:div>
    <w:div w:id="1112162508">
      <w:bodyDiv w:val="1"/>
      <w:marLeft w:val="0"/>
      <w:marRight w:val="0"/>
      <w:marTop w:val="0"/>
      <w:marBottom w:val="0"/>
      <w:divBdr>
        <w:top w:val="none" w:sz="0" w:space="0" w:color="auto"/>
        <w:left w:val="none" w:sz="0" w:space="0" w:color="auto"/>
        <w:bottom w:val="none" w:sz="0" w:space="0" w:color="auto"/>
        <w:right w:val="none" w:sz="0" w:space="0" w:color="auto"/>
      </w:divBdr>
    </w:div>
    <w:div w:id="1177305954">
      <w:bodyDiv w:val="1"/>
      <w:marLeft w:val="0"/>
      <w:marRight w:val="0"/>
      <w:marTop w:val="0"/>
      <w:marBottom w:val="0"/>
      <w:divBdr>
        <w:top w:val="none" w:sz="0" w:space="0" w:color="auto"/>
        <w:left w:val="none" w:sz="0" w:space="0" w:color="auto"/>
        <w:bottom w:val="none" w:sz="0" w:space="0" w:color="auto"/>
        <w:right w:val="none" w:sz="0" w:space="0" w:color="auto"/>
      </w:divBdr>
    </w:div>
    <w:div w:id="1188059352">
      <w:bodyDiv w:val="1"/>
      <w:marLeft w:val="0"/>
      <w:marRight w:val="0"/>
      <w:marTop w:val="0"/>
      <w:marBottom w:val="0"/>
      <w:divBdr>
        <w:top w:val="none" w:sz="0" w:space="0" w:color="auto"/>
        <w:left w:val="none" w:sz="0" w:space="0" w:color="auto"/>
        <w:bottom w:val="none" w:sz="0" w:space="0" w:color="auto"/>
        <w:right w:val="none" w:sz="0" w:space="0" w:color="auto"/>
      </w:divBdr>
    </w:div>
    <w:div w:id="1313409386">
      <w:bodyDiv w:val="1"/>
      <w:marLeft w:val="0"/>
      <w:marRight w:val="0"/>
      <w:marTop w:val="0"/>
      <w:marBottom w:val="0"/>
      <w:divBdr>
        <w:top w:val="none" w:sz="0" w:space="0" w:color="auto"/>
        <w:left w:val="none" w:sz="0" w:space="0" w:color="auto"/>
        <w:bottom w:val="none" w:sz="0" w:space="0" w:color="auto"/>
        <w:right w:val="none" w:sz="0" w:space="0" w:color="auto"/>
      </w:divBdr>
    </w:div>
    <w:div w:id="1399280012">
      <w:bodyDiv w:val="1"/>
      <w:marLeft w:val="0"/>
      <w:marRight w:val="0"/>
      <w:marTop w:val="0"/>
      <w:marBottom w:val="0"/>
      <w:divBdr>
        <w:top w:val="none" w:sz="0" w:space="0" w:color="auto"/>
        <w:left w:val="none" w:sz="0" w:space="0" w:color="auto"/>
        <w:bottom w:val="none" w:sz="0" w:space="0" w:color="auto"/>
        <w:right w:val="none" w:sz="0" w:space="0" w:color="auto"/>
      </w:divBdr>
    </w:div>
    <w:div w:id="1463881303">
      <w:bodyDiv w:val="1"/>
      <w:marLeft w:val="0"/>
      <w:marRight w:val="0"/>
      <w:marTop w:val="0"/>
      <w:marBottom w:val="0"/>
      <w:divBdr>
        <w:top w:val="none" w:sz="0" w:space="0" w:color="auto"/>
        <w:left w:val="none" w:sz="0" w:space="0" w:color="auto"/>
        <w:bottom w:val="none" w:sz="0" w:space="0" w:color="auto"/>
        <w:right w:val="none" w:sz="0" w:space="0" w:color="auto"/>
      </w:divBdr>
    </w:div>
    <w:div w:id="1473403909">
      <w:bodyDiv w:val="1"/>
      <w:marLeft w:val="0"/>
      <w:marRight w:val="0"/>
      <w:marTop w:val="0"/>
      <w:marBottom w:val="0"/>
      <w:divBdr>
        <w:top w:val="none" w:sz="0" w:space="0" w:color="auto"/>
        <w:left w:val="none" w:sz="0" w:space="0" w:color="auto"/>
        <w:bottom w:val="none" w:sz="0" w:space="0" w:color="auto"/>
        <w:right w:val="none" w:sz="0" w:space="0" w:color="auto"/>
      </w:divBdr>
    </w:div>
    <w:div w:id="1538930513">
      <w:bodyDiv w:val="1"/>
      <w:marLeft w:val="0"/>
      <w:marRight w:val="0"/>
      <w:marTop w:val="0"/>
      <w:marBottom w:val="0"/>
      <w:divBdr>
        <w:top w:val="none" w:sz="0" w:space="0" w:color="auto"/>
        <w:left w:val="none" w:sz="0" w:space="0" w:color="auto"/>
        <w:bottom w:val="none" w:sz="0" w:space="0" w:color="auto"/>
        <w:right w:val="none" w:sz="0" w:space="0" w:color="auto"/>
      </w:divBdr>
    </w:div>
    <w:div w:id="1842619920">
      <w:bodyDiv w:val="1"/>
      <w:marLeft w:val="0"/>
      <w:marRight w:val="0"/>
      <w:marTop w:val="0"/>
      <w:marBottom w:val="0"/>
      <w:divBdr>
        <w:top w:val="none" w:sz="0" w:space="0" w:color="auto"/>
        <w:left w:val="none" w:sz="0" w:space="0" w:color="auto"/>
        <w:bottom w:val="none" w:sz="0" w:space="0" w:color="auto"/>
        <w:right w:val="none" w:sz="0" w:space="0" w:color="auto"/>
      </w:divBdr>
    </w:div>
    <w:div w:id="1875191026">
      <w:bodyDiv w:val="1"/>
      <w:marLeft w:val="0"/>
      <w:marRight w:val="0"/>
      <w:marTop w:val="0"/>
      <w:marBottom w:val="0"/>
      <w:divBdr>
        <w:top w:val="none" w:sz="0" w:space="0" w:color="auto"/>
        <w:left w:val="none" w:sz="0" w:space="0" w:color="auto"/>
        <w:bottom w:val="none" w:sz="0" w:space="0" w:color="auto"/>
        <w:right w:val="none" w:sz="0" w:space="0" w:color="auto"/>
      </w:divBdr>
    </w:div>
    <w:div w:id="2050642768">
      <w:bodyDiv w:val="1"/>
      <w:marLeft w:val="0"/>
      <w:marRight w:val="0"/>
      <w:marTop w:val="0"/>
      <w:marBottom w:val="0"/>
      <w:divBdr>
        <w:top w:val="none" w:sz="0" w:space="0" w:color="auto"/>
        <w:left w:val="none" w:sz="0" w:space="0" w:color="auto"/>
        <w:bottom w:val="none" w:sz="0" w:space="0" w:color="auto"/>
        <w:right w:val="none" w:sz="0" w:space="0" w:color="auto"/>
      </w:divBdr>
    </w:div>
    <w:div w:id="2110465153">
      <w:bodyDiv w:val="1"/>
      <w:marLeft w:val="0"/>
      <w:marRight w:val="0"/>
      <w:marTop w:val="0"/>
      <w:marBottom w:val="0"/>
      <w:divBdr>
        <w:top w:val="none" w:sz="0" w:space="0" w:color="auto"/>
        <w:left w:val="none" w:sz="0" w:space="0" w:color="auto"/>
        <w:bottom w:val="none" w:sz="0" w:space="0" w:color="auto"/>
        <w:right w:val="none" w:sz="0" w:space="0" w:color="auto"/>
      </w:divBdr>
    </w:div>
    <w:div w:id="212561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9BDA6-BB5C-443A-A430-8B3D087DB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2762</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Business Integration Partners S.p.A.</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SStroppa</dc:creator>
  <cp:lastModifiedBy>Chiara Lasen</cp:lastModifiedBy>
  <cp:revision>3</cp:revision>
  <cp:lastPrinted>2019-06-28T09:20:00Z</cp:lastPrinted>
  <dcterms:created xsi:type="dcterms:W3CDTF">2023-05-24T15:49:00Z</dcterms:created>
  <dcterms:modified xsi:type="dcterms:W3CDTF">2023-09-15T17:03:00Z</dcterms:modified>
</cp:coreProperties>
</file>